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09"/>
        <w:gridCol w:w="1701"/>
        <w:gridCol w:w="10348"/>
      </w:tblGrid>
      <w:tr w:rsidR="005213DA" w14:paraId="049C53F1" w14:textId="77777777" w:rsidTr="00C207FD">
        <w:tc>
          <w:tcPr>
            <w:tcW w:w="1560" w:type="dxa"/>
            <w:shd w:val="clear" w:color="auto" w:fill="000000" w:themeFill="text1"/>
          </w:tcPr>
          <w:p w14:paraId="1C17AA95" w14:textId="77777777" w:rsidR="003A4B72" w:rsidRPr="00E93E4A" w:rsidRDefault="00061B21" w:rsidP="00F403F6"/>
        </w:tc>
        <w:tc>
          <w:tcPr>
            <w:tcW w:w="709" w:type="dxa"/>
            <w:shd w:val="clear" w:color="auto" w:fill="000000" w:themeFill="text1"/>
          </w:tcPr>
          <w:p w14:paraId="52F7D212" w14:textId="77777777" w:rsidR="003A4B72" w:rsidRPr="00E93E4A" w:rsidRDefault="00061B21" w:rsidP="00F403F6"/>
        </w:tc>
        <w:tc>
          <w:tcPr>
            <w:tcW w:w="1701" w:type="dxa"/>
            <w:shd w:val="clear" w:color="auto" w:fill="000000" w:themeFill="text1"/>
          </w:tcPr>
          <w:p w14:paraId="0842E25F" w14:textId="77777777" w:rsidR="003A4B72" w:rsidRPr="00347A4D" w:rsidRDefault="00061B21" w:rsidP="00BF684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000000" w:themeFill="text1"/>
          </w:tcPr>
          <w:p w14:paraId="08F30439" w14:textId="77777777" w:rsidR="003A4B72" w:rsidRDefault="00061B21" w:rsidP="009E4B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 w:rsidRPr="003A4B72">
              <w:rPr>
                <w:b/>
                <w:bCs/>
                <w:sz w:val="32"/>
                <w:szCs w:val="32"/>
              </w:rPr>
              <w:t>ancashire Local Pension Board Succession Plan</w:t>
            </w:r>
          </w:p>
          <w:p w14:paraId="6DF5AA8A" w14:textId="77777777" w:rsidR="003A4B72" w:rsidRPr="003A4B72" w:rsidRDefault="00061B21" w:rsidP="009E4BD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213DA" w14:paraId="624AE2DC" w14:textId="77777777" w:rsidTr="00C207FD">
        <w:tc>
          <w:tcPr>
            <w:tcW w:w="1560" w:type="dxa"/>
            <w:shd w:val="clear" w:color="auto" w:fill="000000" w:themeFill="text1"/>
          </w:tcPr>
          <w:p w14:paraId="7C4CF5ED" w14:textId="77777777" w:rsidR="00347A4D" w:rsidRPr="00E93E4A" w:rsidRDefault="00061B21" w:rsidP="00F403F6"/>
        </w:tc>
        <w:tc>
          <w:tcPr>
            <w:tcW w:w="709" w:type="dxa"/>
            <w:shd w:val="clear" w:color="auto" w:fill="000000" w:themeFill="text1"/>
          </w:tcPr>
          <w:p w14:paraId="2F8379D6" w14:textId="77777777" w:rsidR="00347A4D" w:rsidRPr="00E93E4A" w:rsidRDefault="00061B21" w:rsidP="00F403F6"/>
        </w:tc>
        <w:tc>
          <w:tcPr>
            <w:tcW w:w="1701" w:type="dxa"/>
            <w:shd w:val="clear" w:color="auto" w:fill="000000" w:themeFill="text1"/>
          </w:tcPr>
          <w:p w14:paraId="61E5E094" w14:textId="77777777" w:rsidR="00347A4D" w:rsidRPr="00347A4D" w:rsidRDefault="00061B21" w:rsidP="00BF6846">
            <w:pPr>
              <w:jc w:val="right"/>
              <w:rPr>
                <w:b/>
                <w:bCs/>
                <w:sz w:val="28"/>
                <w:szCs w:val="28"/>
              </w:rPr>
            </w:pPr>
            <w:r w:rsidRPr="00347A4D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348" w:type="dxa"/>
            <w:shd w:val="clear" w:color="auto" w:fill="000000" w:themeFill="text1"/>
          </w:tcPr>
          <w:p w14:paraId="4AE585CD" w14:textId="77777777" w:rsidR="00347A4D" w:rsidRPr="00E93E4A" w:rsidRDefault="00061B21" w:rsidP="009E4BDA"/>
        </w:tc>
      </w:tr>
      <w:tr w:rsidR="005213DA" w14:paraId="17340A69" w14:textId="77777777" w:rsidTr="00C207FD">
        <w:tc>
          <w:tcPr>
            <w:tcW w:w="1560" w:type="dxa"/>
            <w:shd w:val="clear" w:color="auto" w:fill="auto"/>
          </w:tcPr>
          <w:p w14:paraId="6DEE0682" w14:textId="77777777" w:rsidR="009217AE" w:rsidRPr="00E93E4A" w:rsidRDefault="00061B21" w:rsidP="00F403F6">
            <w:r w:rsidRPr="00E93E4A">
              <w:t>LLPB</w:t>
            </w:r>
          </w:p>
        </w:tc>
        <w:tc>
          <w:tcPr>
            <w:tcW w:w="709" w:type="dxa"/>
            <w:shd w:val="clear" w:color="auto" w:fill="auto"/>
          </w:tcPr>
          <w:p w14:paraId="5F7C9B57" w14:textId="77777777" w:rsidR="009217AE" w:rsidRPr="00E93E4A" w:rsidRDefault="00061B21" w:rsidP="00F403F6">
            <w:r w:rsidRPr="00E93E4A">
              <w:t>Tue</w:t>
            </w:r>
          </w:p>
        </w:tc>
        <w:tc>
          <w:tcPr>
            <w:tcW w:w="1701" w:type="dxa"/>
            <w:shd w:val="clear" w:color="auto" w:fill="auto"/>
          </w:tcPr>
          <w:p w14:paraId="4A604B05" w14:textId="77777777" w:rsidR="009217AE" w:rsidRPr="00E93E4A" w:rsidRDefault="00061B21" w:rsidP="00BF6846">
            <w:pPr>
              <w:jc w:val="right"/>
            </w:pPr>
            <w:r w:rsidRPr="00E93E4A">
              <w:t>19 Jan 2021</w:t>
            </w:r>
          </w:p>
        </w:tc>
        <w:tc>
          <w:tcPr>
            <w:tcW w:w="10348" w:type="dxa"/>
            <w:shd w:val="clear" w:color="auto" w:fill="auto"/>
          </w:tcPr>
          <w:p w14:paraId="6B2AE6AA" w14:textId="77777777" w:rsidR="006E7881" w:rsidRDefault="00061B21" w:rsidP="009E4BDA">
            <w:r>
              <w:t>LLPB</w:t>
            </w:r>
            <w:r w:rsidRPr="00E93E4A">
              <w:t xml:space="preserve"> informed of the full Council decision to extend </w:t>
            </w:r>
            <w:r>
              <w:t xml:space="preserve">the Chairs </w:t>
            </w:r>
            <w:r w:rsidRPr="00E93E4A">
              <w:t xml:space="preserve">contract </w:t>
            </w:r>
            <w:r>
              <w:t>u</w:t>
            </w:r>
            <w:r w:rsidRPr="00E93E4A">
              <w:t>p to 1</w:t>
            </w:r>
            <w:r w:rsidRPr="00E93E4A">
              <w:rPr>
                <w:vertAlign w:val="superscript"/>
              </w:rPr>
              <w:t>st</w:t>
            </w:r>
            <w:r w:rsidRPr="00E93E4A">
              <w:t xml:space="preserve"> April 2023. </w:t>
            </w:r>
          </w:p>
          <w:p w14:paraId="67DFFE84" w14:textId="77777777" w:rsidR="00696558" w:rsidRPr="00E93E4A" w:rsidRDefault="00061B21" w:rsidP="009E4BDA">
            <w:r>
              <w:t xml:space="preserve">Scheme Member rep </w:t>
            </w:r>
            <w:r w:rsidRPr="00E93E4A">
              <w:t>informs Board he is to resign</w:t>
            </w:r>
            <w:r>
              <w:t xml:space="preserve"> with effect from 20</w:t>
            </w:r>
            <w:r w:rsidRPr="00DF794A">
              <w:rPr>
                <w:vertAlign w:val="superscript"/>
              </w:rPr>
              <w:t>th</w:t>
            </w:r>
            <w:r>
              <w:t xml:space="preserve"> January 2021. Succession </w:t>
            </w:r>
            <w:r w:rsidRPr="00E93E4A">
              <w:t xml:space="preserve">Plan updated </w:t>
            </w:r>
            <w:r>
              <w:t>to reflect resignation</w:t>
            </w:r>
          </w:p>
        </w:tc>
      </w:tr>
      <w:tr w:rsidR="005213DA" w14:paraId="36295EB7" w14:textId="77777777" w:rsidTr="00C207FD">
        <w:tc>
          <w:tcPr>
            <w:tcW w:w="1560" w:type="dxa"/>
            <w:shd w:val="clear" w:color="auto" w:fill="auto"/>
          </w:tcPr>
          <w:p w14:paraId="42802CAB" w14:textId="77777777" w:rsidR="008F6843" w:rsidRPr="00E93E4A" w:rsidRDefault="00061B21" w:rsidP="00F403F6"/>
        </w:tc>
        <w:tc>
          <w:tcPr>
            <w:tcW w:w="709" w:type="dxa"/>
            <w:shd w:val="clear" w:color="auto" w:fill="auto"/>
          </w:tcPr>
          <w:p w14:paraId="4A3E83BF" w14:textId="77777777" w:rsidR="008F6843" w:rsidRPr="00E93E4A" w:rsidRDefault="00061B21" w:rsidP="00DA7F10"/>
        </w:tc>
        <w:tc>
          <w:tcPr>
            <w:tcW w:w="1701" w:type="dxa"/>
            <w:shd w:val="clear" w:color="auto" w:fill="auto"/>
          </w:tcPr>
          <w:p w14:paraId="5B51183E" w14:textId="77777777" w:rsidR="008F6843" w:rsidRPr="00E93E4A" w:rsidRDefault="00061B21" w:rsidP="00BF6846">
            <w:pPr>
              <w:jc w:val="right"/>
            </w:pPr>
            <w:r w:rsidRPr="00E93E4A">
              <w:t>Feb 2021</w:t>
            </w:r>
          </w:p>
        </w:tc>
        <w:tc>
          <w:tcPr>
            <w:tcW w:w="10348" w:type="dxa"/>
            <w:shd w:val="clear" w:color="auto" w:fill="auto"/>
          </w:tcPr>
          <w:p w14:paraId="511BE4E7" w14:textId="77777777" w:rsidR="008F6843" w:rsidRPr="00E93E4A" w:rsidRDefault="00061B21" w:rsidP="008F6843">
            <w:r>
              <w:t>V</w:t>
            </w:r>
            <w:r w:rsidRPr="00E93E4A">
              <w:t xml:space="preserve">acancy for </w:t>
            </w:r>
            <w:r>
              <w:t>S</w:t>
            </w:r>
            <w:r w:rsidRPr="00E93E4A">
              <w:t xml:space="preserve">cheme </w:t>
            </w:r>
            <w:r>
              <w:t>M</w:t>
            </w:r>
            <w:r w:rsidRPr="00E93E4A">
              <w:t xml:space="preserve">ember rep </w:t>
            </w:r>
            <w:r>
              <w:t>advertised.</w:t>
            </w:r>
            <w:r w:rsidRPr="00E93E4A">
              <w:t xml:space="preserve"> </w:t>
            </w:r>
          </w:p>
        </w:tc>
      </w:tr>
      <w:tr w:rsidR="005213DA" w14:paraId="7EB282DD" w14:textId="77777777" w:rsidTr="00C207FD">
        <w:tc>
          <w:tcPr>
            <w:tcW w:w="1560" w:type="dxa"/>
            <w:shd w:val="clear" w:color="auto" w:fill="FFFFFF" w:themeFill="background1"/>
          </w:tcPr>
          <w:p w14:paraId="6C23626D" w14:textId="77777777" w:rsidR="009217AE" w:rsidRPr="00E93E4A" w:rsidRDefault="00061B21" w:rsidP="00F403F6">
            <w:r w:rsidRPr="00E93E4A">
              <w:t>Full Council</w:t>
            </w:r>
          </w:p>
        </w:tc>
        <w:tc>
          <w:tcPr>
            <w:tcW w:w="709" w:type="dxa"/>
            <w:shd w:val="clear" w:color="auto" w:fill="FFFFFF" w:themeFill="background1"/>
          </w:tcPr>
          <w:p w14:paraId="2483E889" w14:textId="77777777" w:rsidR="009217AE" w:rsidRPr="00E93E4A" w:rsidRDefault="00061B21" w:rsidP="00DA7F10">
            <w:r w:rsidRPr="00E93E4A">
              <w:t>Thu</w:t>
            </w:r>
          </w:p>
        </w:tc>
        <w:tc>
          <w:tcPr>
            <w:tcW w:w="1701" w:type="dxa"/>
            <w:shd w:val="clear" w:color="auto" w:fill="FFFFFF" w:themeFill="background1"/>
          </w:tcPr>
          <w:p w14:paraId="737C89D6" w14:textId="77777777" w:rsidR="009217AE" w:rsidRPr="00E93E4A" w:rsidRDefault="00061B21" w:rsidP="00BF6846">
            <w:pPr>
              <w:jc w:val="right"/>
            </w:pPr>
            <w:r w:rsidRPr="00E93E4A">
              <w:t>25 Feb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0BC0CE2E" w14:textId="77777777" w:rsidR="009217AE" w:rsidRPr="00E93E4A" w:rsidRDefault="00061B21" w:rsidP="00375E9A"/>
        </w:tc>
      </w:tr>
      <w:tr w:rsidR="005213DA" w14:paraId="5AEFFA06" w14:textId="77777777" w:rsidTr="00C207FD">
        <w:tc>
          <w:tcPr>
            <w:tcW w:w="1560" w:type="dxa"/>
            <w:shd w:val="clear" w:color="auto" w:fill="auto"/>
          </w:tcPr>
          <w:p w14:paraId="2153556B" w14:textId="77777777" w:rsidR="00431E78" w:rsidRPr="00E93E4A" w:rsidRDefault="00061B21" w:rsidP="00F403F6"/>
        </w:tc>
        <w:tc>
          <w:tcPr>
            <w:tcW w:w="709" w:type="dxa"/>
            <w:shd w:val="clear" w:color="auto" w:fill="auto"/>
          </w:tcPr>
          <w:p w14:paraId="1500AA8A" w14:textId="77777777" w:rsidR="00431E78" w:rsidRPr="00E93E4A" w:rsidRDefault="00061B21" w:rsidP="00F403F6"/>
        </w:tc>
        <w:tc>
          <w:tcPr>
            <w:tcW w:w="1701" w:type="dxa"/>
            <w:shd w:val="clear" w:color="auto" w:fill="auto"/>
          </w:tcPr>
          <w:p w14:paraId="559B1A3E" w14:textId="77777777" w:rsidR="00431E78" w:rsidRPr="00E93E4A" w:rsidRDefault="00061B21" w:rsidP="00BF6846">
            <w:pPr>
              <w:jc w:val="right"/>
            </w:pPr>
            <w:r w:rsidRPr="00E93E4A">
              <w:t>2 Mar 2021</w:t>
            </w:r>
          </w:p>
        </w:tc>
        <w:tc>
          <w:tcPr>
            <w:tcW w:w="10348" w:type="dxa"/>
            <w:shd w:val="clear" w:color="auto" w:fill="auto"/>
          </w:tcPr>
          <w:p w14:paraId="3A4A9983" w14:textId="77777777" w:rsidR="00431E78" w:rsidRPr="00E93E4A" w:rsidRDefault="00061B21" w:rsidP="00431E78">
            <w:r w:rsidRPr="00E93E4A">
              <w:t xml:space="preserve">Interviews for new </w:t>
            </w:r>
            <w:r>
              <w:t>S</w:t>
            </w:r>
            <w:r w:rsidRPr="00E93E4A">
              <w:t xml:space="preserve">cheme </w:t>
            </w:r>
            <w:r>
              <w:t>M</w:t>
            </w:r>
            <w:r w:rsidRPr="00E93E4A">
              <w:t>ember rep</w:t>
            </w:r>
            <w:r>
              <w:t xml:space="preserve"> held</w:t>
            </w:r>
            <w:r w:rsidRPr="00E93E4A">
              <w:t xml:space="preserve">. </w:t>
            </w:r>
            <w:r>
              <w:t>S</w:t>
            </w:r>
            <w:r w:rsidRPr="00E93E4A">
              <w:t xml:space="preserve">uccessful candidate </w:t>
            </w:r>
            <w:r>
              <w:t xml:space="preserve">is </w:t>
            </w:r>
            <w:r w:rsidRPr="00E93E4A">
              <w:t>offer</w:t>
            </w:r>
            <w:r>
              <w:t>ed</w:t>
            </w:r>
            <w:r w:rsidRPr="00E93E4A">
              <w:t xml:space="preserve"> position subject to </w:t>
            </w:r>
            <w:r>
              <w:t xml:space="preserve">approval by </w:t>
            </w:r>
            <w:r w:rsidRPr="00E93E4A">
              <w:t>full Council on 27</w:t>
            </w:r>
            <w:r w:rsidRPr="00E93E4A">
              <w:rPr>
                <w:vertAlign w:val="superscript"/>
              </w:rPr>
              <w:t>th</w:t>
            </w:r>
            <w:r w:rsidRPr="00E93E4A">
              <w:t xml:space="preserve"> May 2021.</w:t>
            </w:r>
          </w:p>
        </w:tc>
      </w:tr>
      <w:tr w:rsidR="005213DA" w14:paraId="62FFCDD1" w14:textId="77777777" w:rsidTr="00C207FD">
        <w:tc>
          <w:tcPr>
            <w:tcW w:w="1560" w:type="dxa"/>
            <w:shd w:val="clear" w:color="auto" w:fill="FFFFFF" w:themeFill="background1"/>
          </w:tcPr>
          <w:p w14:paraId="4357A44D" w14:textId="77777777" w:rsidR="009217AE" w:rsidRPr="00E93E4A" w:rsidRDefault="00061B21" w:rsidP="00F403F6">
            <w:r w:rsidRPr="00E93E4A">
              <w:t>PFC</w:t>
            </w:r>
          </w:p>
        </w:tc>
        <w:tc>
          <w:tcPr>
            <w:tcW w:w="709" w:type="dxa"/>
            <w:shd w:val="clear" w:color="auto" w:fill="FFFFFF" w:themeFill="background1"/>
          </w:tcPr>
          <w:p w14:paraId="1446FBF0" w14:textId="77777777" w:rsidR="009217AE" w:rsidRPr="00E93E4A" w:rsidRDefault="00061B21" w:rsidP="00F403F6">
            <w:r w:rsidRPr="00E93E4A">
              <w:t>Fri</w:t>
            </w:r>
          </w:p>
        </w:tc>
        <w:tc>
          <w:tcPr>
            <w:tcW w:w="1701" w:type="dxa"/>
            <w:shd w:val="clear" w:color="auto" w:fill="FFFFFF" w:themeFill="background1"/>
          </w:tcPr>
          <w:p w14:paraId="023BD120" w14:textId="77777777" w:rsidR="009217AE" w:rsidRPr="00E93E4A" w:rsidRDefault="00061B21" w:rsidP="00BF6846">
            <w:pPr>
              <w:jc w:val="right"/>
            </w:pPr>
            <w:r w:rsidRPr="00E93E4A">
              <w:t>12 Mar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4BD26F2C" w14:textId="77777777" w:rsidR="006E7881" w:rsidRPr="00E93E4A" w:rsidRDefault="00061B21" w:rsidP="00431E78"/>
        </w:tc>
      </w:tr>
      <w:tr w:rsidR="005213DA" w14:paraId="15EBC38D" w14:textId="77777777" w:rsidTr="00C207FD">
        <w:tc>
          <w:tcPr>
            <w:tcW w:w="1560" w:type="dxa"/>
            <w:shd w:val="clear" w:color="auto" w:fill="auto"/>
          </w:tcPr>
          <w:p w14:paraId="0A87ABD0" w14:textId="77777777" w:rsidR="00BA6596" w:rsidRPr="00E93E4A" w:rsidRDefault="00061B21" w:rsidP="00F403F6"/>
        </w:tc>
        <w:tc>
          <w:tcPr>
            <w:tcW w:w="709" w:type="dxa"/>
            <w:shd w:val="clear" w:color="auto" w:fill="auto"/>
          </w:tcPr>
          <w:p w14:paraId="11D6F8B9" w14:textId="77777777" w:rsidR="00BA6596" w:rsidRPr="00E93E4A" w:rsidRDefault="00061B21" w:rsidP="00F403F6"/>
        </w:tc>
        <w:tc>
          <w:tcPr>
            <w:tcW w:w="1701" w:type="dxa"/>
            <w:shd w:val="clear" w:color="auto" w:fill="auto"/>
          </w:tcPr>
          <w:p w14:paraId="7F10807C" w14:textId="77777777" w:rsidR="00BA6596" w:rsidRPr="00E93E4A" w:rsidRDefault="00061B21" w:rsidP="00BF6846">
            <w:pPr>
              <w:jc w:val="right"/>
            </w:pPr>
            <w:r w:rsidRPr="00E93E4A">
              <w:t>1 Apr 2021</w:t>
            </w:r>
          </w:p>
        </w:tc>
        <w:tc>
          <w:tcPr>
            <w:tcW w:w="10348" w:type="dxa"/>
            <w:shd w:val="clear" w:color="auto" w:fill="auto"/>
          </w:tcPr>
          <w:p w14:paraId="371E067D" w14:textId="77777777" w:rsidR="00887A81" w:rsidRPr="00E93E4A" w:rsidRDefault="00061B21" w:rsidP="008F6843">
            <w:r>
              <w:t xml:space="preserve">The Chairs </w:t>
            </w:r>
            <w:r w:rsidRPr="00E93E4A">
              <w:t>initial 2</w:t>
            </w:r>
            <w:r>
              <w:t>-</w:t>
            </w:r>
            <w:r w:rsidRPr="00E93E4A">
              <w:t xml:space="preserve">year term of appointment would have expired </w:t>
            </w:r>
            <w:r>
              <w:t>on this date if</w:t>
            </w:r>
            <w:r w:rsidRPr="00E93E4A">
              <w:t xml:space="preserve"> not extended by full Council up to 1</w:t>
            </w:r>
            <w:r w:rsidRPr="00E93E4A">
              <w:rPr>
                <w:vertAlign w:val="superscript"/>
              </w:rPr>
              <w:t>st</w:t>
            </w:r>
            <w:r w:rsidRPr="00E93E4A">
              <w:t xml:space="preserve"> April 2023.</w:t>
            </w:r>
          </w:p>
        </w:tc>
      </w:tr>
      <w:tr w:rsidR="005213DA" w14:paraId="631BC2F4" w14:textId="77777777" w:rsidTr="00C207FD">
        <w:tc>
          <w:tcPr>
            <w:tcW w:w="1560" w:type="dxa"/>
            <w:shd w:val="clear" w:color="auto" w:fill="auto"/>
          </w:tcPr>
          <w:p w14:paraId="10B9BF68" w14:textId="77777777" w:rsidR="009217AE" w:rsidRPr="00E93E4A" w:rsidRDefault="00061B21" w:rsidP="00F403F6">
            <w:r w:rsidRPr="00E93E4A">
              <w:t>LLPB</w:t>
            </w:r>
          </w:p>
        </w:tc>
        <w:tc>
          <w:tcPr>
            <w:tcW w:w="709" w:type="dxa"/>
            <w:shd w:val="clear" w:color="auto" w:fill="auto"/>
          </w:tcPr>
          <w:p w14:paraId="40F0C1B0" w14:textId="77777777" w:rsidR="009217AE" w:rsidRPr="00E93E4A" w:rsidRDefault="00061B21" w:rsidP="00F403F6">
            <w:r w:rsidRPr="00E93E4A">
              <w:t>Tue</w:t>
            </w:r>
          </w:p>
        </w:tc>
        <w:tc>
          <w:tcPr>
            <w:tcW w:w="1701" w:type="dxa"/>
            <w:shd w:val="clear" w:color="auto" w:fill="auto"/>
          </w:tcPr>
          <w:p w14:paraId="6F434CA9" w14:textId="77777777" w:rsidR="009217AE" w:rsidRPr="00E93E4A" w:rsidRDefault="00061B21" w:rsidP="00BF6846">
            <w:pPr>
              <w:jc w:val="right"/>
            </w:pPr>
            <w:r w:rsidRPr="00E93E4A">
              <w:t>20 Apr 2021</w:t>
            </w:r>
          </w:p>
        </w:tc>
        <w:tc>
          <w:tcPr>
            <w:tcW w:w="10348" w:type="dxa"/>
            <w:shd w:val="clear" w:color="auto" w:fill="auto"/>
          </w:tcPr>
          <w:p w14:paraId="03E0D36E" w14:textId="77777777" w:rsidR="009217AE" w:rsidRPr="00E93E4A" w:rsidRDefault="00061B21" w:rsidP="00F403F6">
            <w:r>
              <w:t xml:space="preserve">New Scheme Member rep </w:t>
            </w:r>
            <w:r w:rsidRPr="00E93E4A">
              <w:t xml:space="preserve">attends </w:t>
            </w:r>
            <w:r>
              <w:t>LLPB</w:t>
            </w:r>
            <w:r w:rsidRPr="00E93E4A">
              <w:t xml:space="preserve"> as an observer.</w:t>
            </w:r>
          </w:p>
        </w:tc>
      </w:tr>
      <w:tr w:rsidR="005213DA" w14:paraId="37DFC705" w14:textId="77777777" w:rsidTr="00C207FD">
        <w:tc>
          <w:tcPr>
            <w:tcW w:w="1560" w:type="dxa"/>
            <w:shd w:val="clear" w:color="auto" w:fill="auto"/>
          </w:tcPr>
          <w:p w14:paraId="3B12F9FC" w14:textId="77777777" w:rsidR="00F04830" w:rsidRPr="00BA6596" w:rsidRDefault="00061B21" w:rsidP="00F403F6"/>
        </w:tc>
        <w:tc>
          <w:tcPr>
            <w:tcW w:w="709" w:type="dxa"/>
            <w:shd w:val="clear" w:color="auto" w:fill="auto"/>
          </w:tcPr>
          <w:p w14:paraId="620D0F3D" w14:textId="77777777" w:rsidR="00F04830" w:rsidRPr="00431E78" w:rsidRDefault="00061B21" w:rsidP="00DA7F10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A0E7712" w14:textId="77777777" w:rsidR="00F04830" w:rsidRPr="00431E78" w:rsidRDefault="00061B21" w:rsidP="0057655B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6 May 2021 </w:t>
            </w:r>
          </w:p>
        </w:tc>
        <w:tc>
          <w:tcPr>
            <w:tcW w:w="10348" w:type="dxa"/>
            <w:shd w:val="clear" w:color="auto" w:fill="auto"/>
          </w:tcPr>
          <w:p w14:paraId="07FAB433" w14:textId="77777777" w:rsidR="00F04830" w:rsidRPr="00431E78" w:rsidRDefault="00061B21" w:rsidP="00321429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Local Government Elections. </w:t>
            </w:r>
          </w:p>
        </w:tc>
      </w:tr>
      <w:tr w:rsidR="005213DA" w14:paraId="01F7090D" w14:textId="77777777" w:rsidTr="00C207FD">
        <w:tc>
          <w:tcPr>
            <w:tcW w:w="1560" w:type="dxa"/>
            <w:shd w:val="clear" w:color="auto" w:fill="auto"/>
          </w:tcPr>
          <w:p w14:paraId="1EE2D107" w14:textId="77777777" w:rsidR="009217AE" w:rsidRPr="00BA6596" w:rsidRDefault="00061B21" w:rsidP="00F403F6">
            <w:r w:rsidRPr="00BA6596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7E79B495" w14:textId="77777777" w:rsidR="009217AE" w:rsidRPr="00431E78" w:rsidRDefault="00061B21" w:rsidP="00DA7F10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1E11BD6E" w14:textId="77777777" w:rsidR="009217AE" w:rsidRPr="00431E78" w:rsidRDefault="00061B21" w:rsidP="0057655B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27 May 2021</w:t>
            </w:r>
          </w:p>
        </w:tc>
        <w:tc>
          <w:tcPr>
            <w:tcW w:w="10348" w:type="dxa"/>
            <w:shd w:val="clear" w:color="auto" w:fill="auto"/>
          </w:tcPr>
          <w:p w14:paraId="299CDDD5" w14:textId="77777777" w:rsidR="00431E78" w:rsidRPr="00431E78" w:rsidRDefault="00061B21" w:rsidP="001144AC">
            <w:pPr>
              <w:rPr>
                <w:rFonts w:cs="Arial"/>
              </w:rPr>
            </w:pPr>
            <w:r>
              <w:rPr>
                <w:rFonts w:cs="Arial"/>
              </w:rPr>
              <w:t>New S</w:t>
            </w:r>
            <w:r w:rsidRPr="00431E78">
              <w:rPr>
                <w:rFonts w:cs="Arial"/>
              </w:rPr>
              <w:t xml:space="preserve">cheme </w:t>
            </w:r>
            <w:r>
              <w:rPr>
                <w:rFonts w:cs="Arial"/>
              </w:rPr>
              <w:t>M</w:t>
            </w:r>
            <w:r w:rsidRPr="00431E78">
              <w:rPr>
                <w:rFonts w:cs="Arial"/>
              </w:rPr>
              <w:t>ember rep</w:t>
            </w:r>
            <w:r>
              <w:rPr>
                <w:rFonts w:cs="Arial"/>
              </w:rPr>
              <w:t xml:space="preserve"> appointed by full Council for </w:t>
            </w:r>
            <w:r w:rsidRPr="00431E78">
              <w:rPr>
                <w:rFonts w:cs="Arial"/>
              </w:rPr>
              <w:t>initial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4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 xml:space="preserve">year term </w:t>
            </w:r>
            <w:r>
              <w:rPr>
                <w:rFonts w:cs="Arial"/>
              </w:rPr>
              <w:t xml:space="preserve">up to </w:t>
            </w:r>
            <w:r w:rsidRPr="00431E78">
              <w:rPr>
                <w:rFonts w:cs="Arial"/>
              </w:rPr>
              <w:t>27</w:t>
            </w:r>
            <w:r w:rsidRPr="00431E78">
              <w:rPr>
                <w:rFonts w:cs="Arial"/>
                <w:vertAlign w:val="superscript"/>
              </w:rPr>
              <w:t>th</w:t>
            </w:r>
            <w:r w:rsidRPr="00431E78">
              <w:rPr>
                <w:rFonts w:cs="Arial"/>
              </w:rPr>
              <w:t xml:space="preserve"> May 202</w:t>
            </w:r>
            <w:r>
              <w:rPr>
                <w:rFonts w:cs="Arial"/>
              </w:rPr>
              <w:t>5</w:t>
            </w:r>
            <w:r w:rsidRPr="00431E78">
              <w:rPr>
                <w:rFonts w:cs="Arial"/>
              </w:rPr>
              <w:t xml:space="preserve"> with a possible extension of further </w:t>
            </w:r>
            <w:r>
              <w:rPr>
                <w:rFonts w:cs="Arial"/>
              </w:rPr>
              <w:t xml:space="preserve">4 </w:t>
            </w:r>
            <w:r w:rsidRPr="00431E78">
              <w:rPr>
                <w:rFonts w:cs="Arial"/>
              </w:rPr>
              <w:t xml:space="preserve">years up to </w:t>
            </w:r>
            <w:r>
              <w:rPr>
                <w:rFonts w:cs="Arial"/>
              </w:rPr>
              <w:t>27</w:t>
            </w:r>
            <w:r w:rsidRPr="007C276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</w:t>
            </w:r>
            <w:r w:rsidRPr="00431E78">
              <w:rPr>
                <w:rFonts w:cs="Arial"/>
              </w:rPr>
              <w:t xml:space="preserve"> 2029</w:t>
            </w:r>
          </w:p>
        </w:tc>
      </w:tr>
      <w:tr w:rsidR="005213DA" w14:paraId="28BC9CA1" w14:textId="77777777" w:rsidTr="00C207FD">
        <w:tc>
          <w:tcPr>
            <w:tcW w:w="1560" w:type="dxa"/>
            <w:shd w:val="clear" w:color="auto" w:fill="FFFFFF" w:themeFill="background1"/>
          </w:tcPr>
          <w:p w14:paraId="7D22F4F0" w14:textId="77777777" w:rsidR="009217AE" w:rsidRPr="00BA6596" w:rsidRDefault="00061B21" w:rsidP="00F403F6">
            <w:r w:rsidRPr="00BA6596">
              <w:t>PFC</w:t>
            </w:r>
          </w:p>
        </w:tc>
        <w:tc>
          <w:tcPr>
            <w:tcW w:w="709" w:type="dxa"/>
            <w:shd w:val="clear" w:color="auto" w:fill="FFFFFF" w:themeFill="background1"/>
          </w:tcPr>
          <w:p w14:paraId="411B8464" w14:textId="77777777" w:rsidR="009217AE" w:rsidRPr="00431E78" w:rsidRDefault="00061B21" w:rsidP="00F403F6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FFFFFF" w:themeFill="background1"/>
          </w:tcPr>
          <w:p w14:paraId="57B2BBC8" w14:textId="77777777" w:rsidR="009217AE" w:rsidRPr="00431E78" w:rsidRDefault="00061B21" w:rsidP="0057655B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18 Jun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7EDABE1F" w14:textId="77777777" w:rsidR="009217AE" w:rsidRPr="00431E78" w:rsidRDefault="00061B21" w:rsidP="00F403F6">
            <w:pPr>
              <w:rPr>
                <w:rFonts w:cs="Arial"/>
              </w:rPr>
            </w:pPr>
          </w:p>
        </w:tc>
      </w:tr>
      <w:tr w:rsidR="005213DA" w14:paraId="6B5D2E10" w14:textId="77777777" w:rsidTr="00C207FD">
        <w:tc>
          <w:tcPr>
            <w:tcW w:w="1560" w:type="dxa"/>
            <w:shd w:val="clear" w:color="auto" w:fill="auto"/>
          </w:tcPr>
          <w:p w14:paraId="66D19F95" w14:textId="77777777" w:rsidR="00187B23" w:rsidRPr="00BA6596" w:rsidRDefault="00061B21" w:rsidP="00187B23">
            <w:r w:rsidRPr="00BA6596">
              <w:t>LLPB</w:t>
            </w:r>
          </w:p>
        </w:tc>
        <w:tc>
          <w:tcPr>
            <w:tcW w:w="709" w:type="dxa"/>
            <w:shd w:val="clear" w:color="auto" w:fill="auto"/>
          </w:tcPr>
          <w:p w14:paraId="12E401D4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5026EEAB" w14:textId="3611A792" w:rsidR="00187B23" w:rsidRPr="00431E78" w:rsidRDefault="00061B21" w:rsidP="00187B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431E78">
              <w:rPr>
                <w:rFonts w:cs="Arial"/>
              </w:rPr>
              <w:t>July 2021</w:t>
            </w:r>
          </w:p>
        </w:tc>
        <w:tc>
          <w:tcPr>
            <w:tcW w:w="10348" w:type="dxa"/>
            <w:shd w:val="clear" w:color="auto" w:fill="auto"/>
          </w:tcPr>
          <w:p w14:paraId="009EE8FF" w14:textId="77777777" w:rsidR="00187B23" w:rsidRPr="00431E78" w:rsidRDefault="00061B21" w:rsidP="00187B23">
            <w:pPr>
              <w:rPr>
                <w:rFonts w:cs="Arial"/>
                <w:highlight w:val="cyan"/>
              </w:rPr>
            </w:pPr>
          </w:p>
        </w:tc>
      </w:tr>
      <w:tr w:rsidR="005213DA" w14:paraId="44C33205" w14:textId="77777777" w:rsidTr="00C207FD">
        <w:tc>
          <w:tcPr>
            <w:tcW w:w="1560" w:type="dxa"/>
            <w:shd w:val="clear" w:color="auto" w:fill="FFFFFF" w:themeFill="background1"/>
          </w:tcPr>
          <w:p w14:paraId="70BD1B30" w14:textId="77777777" w:rsidR="00187B23" w:rsidRPr="00BA6596" w:rsidRDefault="00061B21" w:rsidP="00187B23">
            <w:r w:rsidRPr="00BA6596">
              <w:t>Full Council</w:t>
            </w:r>
          </w:p>
        </w:tc>
        <w:tc>
          <w:tcPr>
            <w:tcW w:w="709" w:type="dxa"/>
            <w:shd w:val="clear" w:color="auto" w:fill="FFFFFF" w:themeFill="background1"/>
          </w:tcPr>
          <w:p w14:paraId="21C90417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FFFFFF" w:themeFill="background1"/>
          </w:tcPr>
          <w:p w14:paraId="37AE9F60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15 July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4125087B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06C38331" w14:textId="77777777" w:rsidTr="00C207FD">
        <w:tc>
          <w:tcPr>
            <w:tcW w:w="1560" w:type="dxa"/>
            <w:shd w:val="clear" w:color="auto" w:fill="FFFFFF" w:themeFill="background1"/>
          </w:tcPr>
          <w:p w14:paraId="0F62D3C5" w14:textId="77777777" w:rsidR="00187B23" w:rsidRPr="00BA6596" w:rsidRDefault="00061B21" w:rsidP="00187B23"/>
        </w:tc>
        <w:tc>
          <w:tcPr>
            <w:tcW w:w="709" w:type="dxa"/>
            <w:shd w:val="clear" w:color="auto" w:fill="FFFFFF" w:themeFill="background1"/>
          </w:tcPr>
          <w:p w14:paraId="5D62D9E6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4E2246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    Aug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3485A97A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015457ED" w14:textId="77777777" w:rsidTr="00C207FD">
        <w:tc>
          <w:tcPr>
            <w:tcW w:w="1560" w:type="dxa"/>
            <w:shd w:val="clear" w:color="auto" w:fill="FFFFFF" w:themeFill="background1"/>
          </w:tcPr>
          <w:p w14:paraId="158CA86C" w14:textId="77777777" w:rsidR="00187B23" w:rsidRPr="00BA6596" w:rsidRDefault="00061B21" w:rsidP="00187B23">
            <w:r w:rsidRPr="00BA6596">
              <w:t>PFC</w:t>
            </w:r>
          </w:p>
        </w:tc>
        <w:tc>
          <w:tcPr>
            <w:tcW w:w="709" w:type="dxa"/>
            <w:shd w:val="clear" w:color="auto" w:fill="FFFFFF" w:themeFill="background1"/>
          </w:tcPr>
          <w:p w14:paraId="502604DC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FFFFFF" w:themeFill="background1"/>
          </w:tcPr>
          <w:p w14:paraId="5D954CA7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17 Sept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43AA8F9D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4D0F469C" w14:textId="77777777" w:rsidTr="00C207FD">
        <w:tc>
          <w:tcPr>
            <w:tcW w:w="1560" w:type="dxa"/>
            <w:shd w:val="clear" w:color="auto" w:fill="FFFFFF" w:themeFill="background1"/>
          </w:tcPr>
          <w:p w14:paraId="1BBDC311" w14:textId="77777777" w:rsidR="00187B23" w:rsidRPr="00BA6596" w:rsidRDefault="00061B21" w:rsidP="00187B23">
            <w:r w:rsidRPr="00BA6596">
              <w:t>LLPB</w:t>
            </w:r>
          </w:p>
        </w:tc>
        <w:tc>
          <w:tcPr>
            <w:tcW w:w="709" w:type="dxa"/>
            <w:shd w:val="clear" w:color="auto" w:fill="FFFFFF" w:themeFill="background1"/>
          </w:tcPr>
          <w:p w14:paraId="59F11DD8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FFFFFF" w:themeFill="background1"/>
          </w:tcPr>
          <w:p w14:paraId="1212D56E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12 Oct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7792929B" w14:textId="77777777" w:rsidR="00187B23" w:rsidRPr="003A4B72" w:rsidRDefault="00061B21" w:rsidP="00187B23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 xml:space="preserve">Note - initial 4-year term </w:t>
            </w:r>
            <w:r w:rsidRPr="003A4B72">
              <w:rPr>
                <w:rFonts w:cs="Arial"/>
                <w:highlight w:val="yellow"/>
              </w:rPr>
              <w:t>for Employer rep (LCC) ends on 28</w:t>
            </w:r>
            <w:r w:rsidRPr="003A4B72">
              <w:rPr>
                <w:rFonts w:cs="Arial"/>
                <w:highlight w:val="yellow"/>
                <w:vertAlign w:val="superscript"/>
              </w:rPr>
              <w:t>th</w:t>
            </w:r>
            <w:r w:rsidRPr="003A4B72">
              <w:rPr>
                <w:rFonts w:cs="Arial"/>
                <w:highlight w:val="yellow"/>
              </w:rPr>
              <w:t xml:space="preserve"> February 2022</w:t>
            </w:r>
          </w:p>
        </w:tc>
      </w:tr>
      <w:tr w:rsidR="005213DA" w14:paraId="30A8BF08" w14:textId="77777777" w:rsidTr="00C207FD">
        <w:tc>
          <w:tcPr>
            <w:tcW w:w="1560" w:type="dxa"/>
            <w:shd w:val="clear" w:color="auto" w:fill="FFFFFF" w:themeFill="background1"/>
          </w:tcPr>
          <w:p w14:paraId="5E14A3B7" w14:textId="77777777" w:rsidR="00187B23" w:rsidRPr="00BA6596" w:rsidRDefault="00061B21" w:rsidP="00187B23">
            <w:r w:rsidRPr="00BA6596">
              <w:t>Full Council</w:t>
            </w:r>
          </w:p>
        </w:tc>
        <w:tc>
          <w:tcPr>
            <w:tcW w:w="709" w:type="dxa"/>
            <w:shd w:val="clear" w:color="auto" w:fill="FFFFFF" w:themeFill="background1"/>
          </w:tcPr>
          <w:p w14:paraId="58D9838A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819BA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14 Oct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051FD130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36304637" w14:textId="77777777" w:rsidTr="00C207FD">
        <w:tc>
          <w:tcPr>
            <w:tcW w:w="1560" w:type="dxa"/>
            <w:shd w:val="clear" w:color="auto" w:fill="FFFFFF" w:themeFill="background1"/>
          </w:tcPr>
          <w:p w14:paraId="54B57045" w14:textId="77777777" w:rsidR="00187B23" w:rsidRPr="00BA6596" w:rsidRDefault="00061B21" w:rsidP="00187B23">
            <w:r w:rsidRPr="00BA6596">
              <w:t>PFC</w:t>
            </w:r>
          </w:p>
        </w:tc>
        <w:tc>
          <w:tcPr>
            <w:tcW w:w="709" w:type="dxa"/>
            <w:shd w:val="clear" w:color="auto" w:fill="FFFFFF" w:themeFill="background1"/>
          </w:tcPr>
          <w:p w14:paraId="4FA0E327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FFFFFF" w:themeFill="background1"/>
          </w:tcPr>
          <w:p w14:paraId="6A373212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26 Nov 2021</w:t>
            </w:r>
          </w:p>
        </w:tc>
        <w:tc>
          <w:tcPr>
            <w:tcW w:w="10348" w:type="dxa"/>
            <w:shd w:val="clear" w:color="auto" w:fill="FFFFFF" w:themeFill="background1"/>
          </w:tcPr>
          <w:p w14:paraId="6288D3C0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6389C422" w14:textId="77777777" w:rsidTr="00C207FD">
        <w:tc>
          <w:tcPr>
            <w:tcW w:w="1560" w:type="dxa"/>
            <w:shd w:val="clear" w:color="auto" w:fill="auto"/>
          </w:tcPr>
          <w:p w14:paraId="7502812C" w14:textId="77777777" w:rsidR="00187B23" w:rsidRPr="00BA6596" w:rsidRDefault="00061B21" w:rsidP="00187B23">
            <w:r w:rsidRPr="00BA6596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7C2262FA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4E3C0389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16 Dec 2021</w:t>
            </w:r>
          </w:p>
        </w:tc>
        <w:tc>
          <w:tcPr>
            <w:tcW w:w="10348" w:type="dxa"/>
            <w:shd w:val="clear" w:color="auto" w:fill="auto"/>
          </w:tcPr>
          <w:p w14:paraId="6F607C34" w14:textId="77777777" w:rsidR="00187B23" w:rsidRPr="00216F99" w:rsidRDefault="00061B21" w:rsidP="00187B23">
            <w:pPr>
              <w:rPr>
                <w:rFonts w:cs="Arial"/>
              </w:rPr>
            </w:pPr>
            <w:r>
              <w:rPr>
                <w:rFonts w:cs="Arial"/>
              </w:rPr>
              <w:t>To consider and a</w:t>
            </w:r>
            <w:r w:rsidRPr="00216F99">
              <w:rPr>
                <w:rFonts w:cs="Arial"/>
              </w:rPr>
              <w:t>pprove</w:t>
            </w:r>
            <w:r>
              <w:rPr>
                <w:rFonts w:cs="Arial"/>
              </w:rPr>
              <w:t xml:space="preserve"> </w:t>
            </w:r>
            <w:r w:rsidRPr="00216F99">
              <w:rPr>
                <w:rFonts w:cs="Arial"/>
              </w:rPr>
              <w:t>exten</w:t>
            </w:r>
            <w:r>
              <w:rPr>
                <w:rFonts w:cs="Arial"/>
              </w:rPr>
              <w:t>sion of Employer rep (LCC)</w:t>
            </w:r>
            <w:r w:rsidRPr="00216F9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4 years </w:t>
            </w:r>
            <w:r w:rsidRPr="00216F99">
              <w:rPr>
                <w:rFonts w:cs="Arial"/>
              </w:rPr>
              <w:t>up to 28</w:t>
            </w:r>
            <w:r w:rsidRPr="00216F99">
              <w:rPr>
                <w:rFonts w:cs="Arial"/>
                <w:vertAlign w:val="superscript"/>
              </w:rPr>
              <w:t>th</w:t>
            </w:r>
            <w:r w:rsidRPr="00216F99">
              <w:rPr>
                <w:rFonts w:cs="Arial"/>
              </w:rPr>
              <w:t xml:space="preserve"> February 2026?</w:t>
            </w:r>
          </w:p>
        </w:tc>
      </w:tr>
      <w:tr w:rsidR="005213DA" w14:paraId="086F45A3" w14:textId="77777777" w:rsidTr="00C207FD">
        <w:tc>
          <w:tcPr>
            <w:tcW w:w="1560" w:type="dxa"/>
            <w:shd w:val="clear" w:color="auto" w:fill="000000" w:themeFill="text1"/>
          </w:tcPr>
          <w:p w14:paraId="37364643" w14:textId="77777777" w:rsidR="00347A4D" w:rsidRPr="00BA6596" w:rsidRDefault="00061B21" w:rsidP="00187B23"/>
        </w:tc>
        <w:tc>
          <w:tcPr>
            <w:tcW w:w="709" w:type="dxa"/>
            <w:shd w:val="clear" w:color="auto" w:fill="000000" w:themeFill="text1"/>
          </w:tcPr>
          <w:p w14:paraId="3832401F" w14:textId="77777777" w:rsidR="00347A4D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AD2BF8C" w14:textId="77777777" w:rsidR="00347A4D" w:rsidRPr="00431E78" w:rsidRDefault="00061B21" w:rsidP="00187B23">
            <w:pPr>
              <w:jc w:val="right"/>
              <w:rPr>
                <w:rFonts w:cs="Arial"/>
              </w:rPr>
            </w:pPr>
            <w:r w:rsidRPr="00E93E4A">
              <w:rPr>
                <w:rFonts w:cs="Arial"/>
                <w:b/>
                <w:color w:val="FFFFFF" w:themeColor="background1"/>
                <w:sz w:val="28"/>
                <w:szCs w:val="28"/>
              </w:rPr>
              <w:t>2022</w:t>
            </w:r>
          </w:p>
        </w:tc>
        <w:tc>
          <w:tcPr>
            <w:tcW w:w="10348" w:type="dxa"/>
            <w:shd w:val="clear" w:color="auto" w:fill="000000" w:themeFill="text1"/>
          </w:tcPr>
          <w:p w14:paraId="020B5958" w14:textId="77777777" w:rsidR="00347A4D" w:rsidRPr="00431E78" w:rsidRDefault="00061B21" w:rsidP="00187B23">
            <w:pPr>
              <w:rPr>
                <w:rFonts w:cs="Arial"/>
                <w:strike/>
              </w:rPr>
            </w:pPr>
          </w:p>
        </w:tc>
      </w:tr>
      <w:tr w:rsidR="005213DA" w14:paraId="2172EF9B" w14:textId="77777777" w:rsidTr="00C207FD">
        <w:tc>
          <w:tcPr>
            <w:tcW w:w="1560" w:type="dxa"/>
            <w:shd w:val="clear" w:color="auto" w:fill="FFFFFF" w:themeFill="background1"/>
          </w:tcPr>
          <w:p w14:paraId="2FCF2854" w14:textId="77777777" w:rsidR="00187B23" w:rsidRPr="00BA6596" w:rsidRDefault="00061B21" w:rsidP="00187B23">
            <w:r w:rsidRPr="00BA6596">
              <w:t>LLPB</w:t>
            </w:r>
          </w:p>
        </w:tc>
        <w:tc>
          <w:tcPr>
            <w:tcW w:w="709" w:type="dxa"/>
            <w:shd w:val="clear" w:color="auto" w:fill="FFFFFF" w:themeFill="background1"/>
          </w:tcPr>
          <w:p w14:paraId="394AEC22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FFFFFF" w:themeFill="background1"/>
          </w:tcPr>
          <w:p w14:paraId="0A51A5D7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18 Jan 2022</w:t>
            </w:r>
          </w:p>
        </w:tc>
        <w:tc>
          <w:tcPr>
            <w:tcW w:w="10348" w:type="dxa"/>
            <w:shd w:val="clear" w:color="auto" w:fill="FFFFFF" w:themeFill="background1"/>
          </w:tcPr>
          <w:p w14:paraId="7953DDDA" w14:textId="77777777" w:rsidR="00187B23" w:rsidRPr="00431E78" w:rsidRDefault="00061B21" w:rsidP="00187B23">
            <w:pPr>
              <w:rPr>
                <w:rFonts w:cs="Arial"/>
                <w:strike/>
              </w:rPr>
            </w:pPr>
          </w:p>
        </w:tc>
      </w:tr>
      <w:tr w:rsidR="005213DA" w14:paraId="30A73CCB" w14:textId="77777777" w:rsidTr="00C207FD">
        <w:tc>
          <w:tcPr>
            <w:tcW w:w="1560" w:type="dxa"/>
            <w:shd w:val="clear" w:color="auto" w:fill="auto"/>
          </w:tcPr>
          <w:p w14:paraId="515EC714" w14:textId="77777777" w:rsidR="00187B23" w:rsidRPr="00BA6596" w:rsidRDefault="00061B21" w:rsidP="00187B23"/>
        </w:tc>
        <w:tc>
          <w:tcPr>
            <w:tcW w:w="709" w:type="dxa"/>
            <w:shd w:val="clear" w:color="auto" w:fill="auto"/>
          </w:tcPr>
          <w:p w14:paraId="3C0825D4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A00E82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28 Feb 2022</w:t>
            </w:r>
          </w:p>
        </w:tc>
        <w:tc>
          <w:tcPr>
            <w:tcW w:w="10348" w:type="dxa"/>
            <w:shd w:val="clear" w:color="auto" w:fill="auto"/>
          </w:tcPr>
          <w:p w14:paraId="5A59588F" w14:textId="77777777" w:rsidR="00187B23" w:rsidRPr="00431E78" w:rsidRDefault="00061B21" w:rsidP="00187B23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>End of Employer rep (LCC) initial 4-year term unless extended by full Council</w:t>
            </w:r>
          </w:p>
        </w:tc>
      </w:tr>
      <w:tr w:rsidR="005213DA" w14:paraId="105BE6D5" w14:textId="77777777" w:rsidTr="00C207FD">
        <w:tc>
          <w:tcPr>
            <w:tcW w:w="1560" w:type="dxa"/>
            <w:shd w:val="clear" w:color="auto" w:fill="auto"/>
          </w:tcPr>
          <w:p w14:paraId="1AD3FF3B" w14:textId="77777777" w:rsidR="00187B23" w:rsidRPr="00BA6596" w:rsidRDefault="00061B21" w:rsidP="00187B23">
            <w:r w:rsidRPr="00BA6596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51F338D9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7AD8C26E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24 Feb 2022</w:t>
            </w:r>
          </w:p>
        </w:tc>
        <w:tc>
          <w:tcPr>
            <w:tcW w:w="10348" w:type="dxa"/>
            <w:shd w:val="clear" w:color="auto" w:fill="auto"/>
          </w:tcPr>
          <w:p w14:paraId="68A801DA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01198D6E" w14:textId="77777777" w:rsidTr="00C207FD">
        <w:tc>
          <w:tcPr>
            <w:tcW w:w="1560" w:type="dxa"/>
            <w:shd w:val="clear" w:color="auto" w:fill="auto"/>
          </w:tcPr>
          <w:p w14:paraId="30B33CAA" w14:textId="77777777" w:rsidR="00187B23" w:rsidRPr="00BA6596" w:rsidRDefault="00061B21" w:rsidP="00187B23">
            <w:r w:rsidRPr="00BA6596">
              <w:t>PFC</w:t>
            </w:r>
          </w:p>
        </w:tc>
        <w:tc>
          <w:tcPr>
            <w:tcW w:w="709" w:type="dxa"/>
            <w:shd w:val="clear" w:color="auto" w:fill="auto"/>
          </w:tcPr>
          <w:p w14:paraId="672B23F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14:paraId="7D0EBAC0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11 Mar 2022</w:t>
            </w:r>
          </w:p>
        </w:tc>
        <w:tc>
          <w:tcPr>
            <w:tcW w:w="10348" w:type="dxa"/>
            <w:shd w:val="clear" w:color="auto" w:fill="auto"/>
          </w:tcPr>
          <w:p w14:paraId="391F4EA9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6B8B5819" w14:textId="77777777" w:rsidTr="00C207FD">
        <w:tc>
          <w:tcPr>
            <w:tcW w:w="1560" w:type="dxa"/>
            <w:shd w:val="clear" w:color="auto" w:fill="auto"/>
          </w:tcPr>
          <w:p w14:paraId="4C5354E1" w14:textId="77777777" w:rsidR="00187B23" w:rsidRPr="00BA6596" w:rsidRDefault="00061B21" w:rsidP="00187B23">
            <w:r w:rsidRPr="00BA6596">
              <w:t>LLPB</w:t>
            </w:r>
          </w:p>
        </w:tc>
        <w:tc>
          <w:tcPr>
            <w:tcW w:w="709" w:type="dxa"/>
            <w:shd w:val="clear" w:color="auto" w:fill="auto"/>
          </w:tcPr>
          <w:p w14:paraId="33EC241E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053252D1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19 Apr 2022</w:t>
            </w:r>
          </w:p>
        </w:tc>
        <w:tc>
          <w:tcPr>
            <w:tcW w:w="10348" w:type="dxa"/>
            <w:shd w:val="clear" w:color="auto" w:fill="auto"/>
          </w:tcPr>
          <w:p w14:paraId="769FCD13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10DEDC17" w14:textId="77777777" w:rsidTr="00C207FD">
        <w:tc>
          <w:tcPr>
            <w:tcW w:w="1560" w:type="dxa"/>
            <w:shd w:val="clear" w:color="auto" w:fill="auto"/>
          </w:tcPr>
          <w:p w14:paraId="5BBF9D35" w14:textId="77777777" w:rsidR="00187B23" w:rsidRPr="006053DB" w:rsidRDefault="00061B21" w:rsidP="00187B23">
            <w:r w:rsidRPr="006053DB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60FEEA45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2E6E481D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26 May 2022</w:t>
            </w:r>
          </w:p>
        </w:tc>
        <w:tc>
          <w:tcPr>
            <w:tcW w:w="10348" w:type="dxa"/>
            <w:shd w:val="clear" w:color="auto" w:fill="auto"/>
          </w:tcPr>
          <w:p w14:paraId="57D13B5A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41041BAD" w14:textId="77777777" w:rsidTr="00C207FD">
        <w:tc>
          <w:tcPr>
            <w:tcW w:w="1560" w:type="dxa"/>
            <w:shd w:val="clear" w:color="auto" w:fill="auto"/>
          </w:tcPr>
          <w:p w14:paraId="50AE2383" w14:textId="77777777" w:rsidR="00187B23" w:rsidRPr="006053DB" w:rsidRDefault="00061B21" w:rsidP="00187B23">
            <w:r w:rsidRPr="006053DB">
              <w:t>PFC</w:t>
            </w:r>
          </w:p>
        </w:tc>
        <w:tc>
          <w:tcPr>
            <w:tcW w:w="709" w:type="dxa"/>
            <w:shd w:val="clear" w:color="auto" w:fill="auto"/>
          </w:tcPr>
          <w:p w14:paraId="43954B88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14:paraId="517F6C4F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17 Jun 2022</w:t>
            </w:r>
          </w:p>
        </w:tc>
        <w:tc>
          <w:tcPr>
            <w:tcW w:w="10348" w:type="dxa"/>
            <w:shd w:val="clear" w:color="auto" w:fill="auto"/>
          </w:tcPr>
          <w:p w14:paraId="206AEC9E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0D3B01E1" w14:textId="77777777" w:rsidTr="00C207FD">
        <w:tc>
          <w:tcPr>
            <w:tcW w:w="1560" w:type="dxa"/>
            <w:shd w:val="clear" w:color="auto" w:fill="auto"/>
          </w:tcPr>
          <w:p w14:paraId="55A6911D" w14:textId="77777777" w:rsidR="00187B23" w:rsidRPr="006053DB" w:rsidRDefault="00061B21" w:rsidP="00187B23">
            <w:r w:rsidRPr="006053DB">
              <w:t>LLPB</w:t>
            </w:r>
          </w:p>
        </w:tc>
        <w:tc>
          <w:tcPr>
            <w:tcW w:w="709" w:type="dxa"/>
            <w:shd w:val="clear" w:color="auto" w:fill="auto"/>
          </w:tcPr>
          <w:p w14:paraId="7219FA7F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69ABC8BB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12 July </w:t>
            </w:r>
            <w:r w:rsidRPr="00431E78">
              <w:rPr>
                <w:rFonts w:cs="Arial"/>
              </w:rPr>
              <w:t>2022</w:t>
            </w:r>
          </w:p>
        </w:tc>
        <w:tc>
          <w:tcPr>
            <w:tcW w:w="10348" w:type="dxa"/>
            <w:shd w:val="clear" w:color="auto" w:fill="auto"/>
          </w:tcPr>
          <w:p w14:paraId="7E408BAA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4DC7E15A" w14:textId="77777777" w:rsidTr="00C207FD">
        <w:tc>
          <w:tcPr>
            <w:tcW w:w="1560" w:type="dxa"/>
            <w:shd w:val="clear" w:color="auto" w:fill="auto"/>
          </w:tcPr>
          <w:p w14:paraId="2BC3D7CD" w14:textId="77777777" w:rsidR="00187B23" w:rsidRPr="006053DB" w:rsidRDefault="00061B21" w:rsidP="00187B23">
            <w:r w:rsidRPr="006053DB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133A9CC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4A9C6451" w14:textId="77777777" w:rsidR="00187B23" w:rsidRPr="00250567" w:rsidRDefault="00061B21" w:rsidP="00187B23">
            <w:pPr>
              <w:jc w:val="right"/>
              <w:rPr>
                <w:rFonts w:cs="Arial"/>
              </w:rPr>
            </w:pPr>
            <w:r w:rsidRPr="00250567">
              <w:rPr>
                <w:rFonts w:cs="Arial"/>
              </w:rPr>
              <w:t>14 July 2022</w:t>
            </w:r>
          </w:p>
        </w:tc>
        <w:tc>
          <w:tcPr>
            <w:tcW w:w="10348" w:type="dxa"/>
            <w:shd w:val="clear" w:color="auto" w:fill="auto"/>
          </w:tcPr>
          <w:p w14:paraId="6CC146D9" w14:textId="77777777" w:rsidR="007C2760" w:rsidRPr="00250567" w:rsidRDefault="00061B21" w:rsidP="008F6BDE">
            <w:pPr>
              <w:rPr>
                <w:rFonts w:cs="Arial"/>
                <w:strike/>
                <w:highlight w:val="yellow"/>
              </w:rPr>
            </w:pPr>
            <w:r w:rsidRPr="00250567">
              <w:rPr>
                <w:rFonts w:cs="Arial"/>
              </w:rPr>
              <w:t xml:space="preserve"> </w:t>
            </w:r>
          </w:p>
        </w:tc>
      </w:tr>
      <w:tr w:rsidR="005213DA" w14:paraId="776BB9C8" w14:textId="77777777" w:rsidTr="00C207FD">
        <w:tc>
          <w:tcPr>
            <w:tcW w:w="1560" w:type="dxa"/>
            <w:shd w:val="clear" w:color="auto" w:fill="FFFFFF" w:themeFill="background1"/>
          </w:tcPr>
          <w:p w14:paraId="081D108A" w14:textId="77777777" w:rsidR="00187B23" w:rsidRPr="006053DB" w:rsidRDefault="00061B21" w:rsidP="00187B23"/>
        </w:tc>
        <w:tc>
          <w:tcPr>
            <w:tcW w:w="709" w:type="dxa"/>
            <w:shd w:val="clear" w:color="auto" w:fill="FFFFFF" w:themeFill="background1"/>
          </w:tcPr>
          <w:p w14:paraId="5E10459D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4B7CD1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    Aug 2022 </w:t>
            </w:r>
          </w:p>
        </w:tc>
        <w:tc>
          <w:tcPr>
            <w:tcW w:w="10348" w:type="dxa"/>
            <w:shd w:val="clear" w:color="auto" w:fill="FFFFFF" w:themeFill="background1"/>
          </w:tcPr>
          <w:p w14:paraId="38001D2B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41144E00" w14:textId="77777777" w:rsidTr="00C207FD">
        <w:tc>
          <w:tcPr>
            <w:tcW w:w="1560" w:type="dxa"/>
            <w:shd w:val="clear" w:color="auto" w:fill="auto"/>
          </w:tcPr>
          <w:p w14:paraId="7AC33293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2D783A99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86CC988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Sept 2022</w:t>
            </w:r>
          </w:p>
        </w:tc>
        <w:tc>
          <w:tcPr>
            <w:tcW w:w="10348" w:type="dxa"/>
            <w:shd w:val="clear" w:color="auto" w:fill="auto"/>
          </w:tcPr>
          <w:p w14:paraId="007C7154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Advertise position for the new LLPB Chair </w:t>
            </w:r>
            <w:r>
              <w:rPr>
                <w:rFonts w:cs="Arial"/>
              </w:rPr>
              <w:t xml:space="preserve">(as post will be </w:t>
            </w:r>
            <w:r w:rsidRPr="00431E78">
              <w:rPr>
                <w:rFonts w:cs="Arial"/>
              </w:rPr>
              <w:t>vacant from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April 2023</w:t>
            </w:r>
            <w:r>
              <w:rPr>
                <w:rFonts w:cs="Arial"/>
              </w:rPr>
              <w:t>).</w:t>
            </w:r>
            <w:r w:rsidRPr="00431E78">
              <w:rPr>
                <w:rFonts w:cs="Arial"/>
              </w:rPr>
              <w:t xml:space="preserve"> Head of Fund and current Chair to consider applications and draw up a short list of candidates. </w:t>
            </w:r>
          </w:p>
        </w:tc>
      </w:tr>
      <w:tr w:rsidR="005213DA" w14:paraId="34639868" w14:textId="77777777" w:rsidTr="00C207FD">
        <w:tc>
          <w:tcPr>
            <w:tcW w:w="1560" w:type="dxa"/>
            <w:shd w:val="clear" w:color="auto" w:fill="auto"/>
          </w:tcPr>
          <w:p w14:paraId="43012F77" w14:textId="77777777" w:rsidR="005E41AD" w:rsidRPr="006053DB" w:rsidRDefault="00061B21" w:rsidP="00187B23"/>
        </w:tc>
        <w:tc>
          <w:tcPr>
            <w:tcW w:w="709" w:type="dxa"/>
            <w:shd w:val="clear" w:color="auto" w:fill="auto"/>
          </w:tcPr>
          <w:p w14:paraId="1F86C8E4" w14:textId="77777777" w:rsidR="005E41AD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0D59272" w14:textId="77777777" w:rsidR="005E41AD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Sept 2022</w:t>
            </w:r>
          </w:p>
        </w:tc>
        <w:tc>
          <w:tcPr>
            <w:tcW w:w="10348" w:type="dxa"/>
            <w:shd w:val="clear" w:color="auto" w:fill="auto"/>
          </w:tcPr>
          <w:p w14:paraId="6C5FDB0E" w14:textId="77777777" w:rsidR="005E41AD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Advertise position</w:t>
            </w:r>
            <w:r>
              <w:rPr>
                <w:rFonts w:cs="Arial"/>
              </w:rPr>
              <w:t xml:space="preserve"> for</w:t>
            </w:r>
            <w:r w:rsidRPr="00431E7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new </w:t>
            </w:r>
            <w:r w:rsidRPr="00431E78">
              <w:rPr>
                <w:rFonts w:cs="Arial"/>
              </w:rPr>
              <w:t xml:space="preserve">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Authorities, Police &amp; Fire</w:t>
            </w:r>
            <w:r>
              <w:rPr>
                <w:rFonts w:cs="Arial"/>
              </w:rPr>
              <w:t xml:space="preserve">. Position to become </w:t>
            </w:r>
            <w:r w:rsidRPr="00431E78">
              <w:rPr>
                <w:rFonts w:cs="Arial"/>
              </w:rPr>
              <w:t>vacant from 20</w:t>
            </w:r>
            <w:r w:rsidRPr="00431E78">
              <w:rPr>
                <w:rFonts w:cs="Arial"/>
                <w:vertAlign w:val="superscript"/>
              </w:rPr>
              <w:t>th</w:t>
            </w:r>
            <w:r w:rsidRPr="00431E78">
              <w:rPr>
                <w:rFonts w:cs="Arial"/>
              </w:rPr>
              <w:t xml:space="preserve"> January 2023</w:t>
            </w:r>
            <w:r>
              <w:rPr>
                <w:rFonts w:cs="Arial"/>
              </w:rPr>
              <w:t xml:space="preserve"> at end of current post holder's term</w:t>
            </w:r>
            <w:r w:rsidRPr="00431E78">
              <w:rPr>
                <w:rFonts w:cs="Arial"/>
              </w:rPr>
              <w:t>. Head of Fund and current Board Chair to consider applications and draw up a short list of candidates.</w:t>
            </w:r>
          </w:p>
        </w:tc>
      </w:tr>
      <w:tr w:rsidR="005213DA" w14:paraId="27FF5C80" w14:textId="77777777" w:rsidTr="00C207FD">
        <w:tc>
          <w:tcPr>
            <w:tcW w:w="1560" w:type="dxa"/>
            <w:shd w:val="clear" w:color="auto" w:fill="FFFFFF" w:themeFill="background1"/>
          </w:tcPr>
          <w:p w14:paraId="6BDA8C0B" w14:textId="77777777" w:rsidR="00187B23" w:rsidRPr="006053DB" w:rsidRDefault="00061B21" w:rsidP="00187B23">
            <w:r w:rsidRPr="006053DB">
              <w:t>PFC</w:t>
            </w:r>
          </w:p>
        </w:tc>
        <w:tc>
          <w:tcPr>
            <w:tcW w:w="709" w:type="dxa"/>
            <w:shd w:val="clear" w:color="auto" w:fill="FFFFFF" w:themeFill="background1"/>
          </w:tcPr>
          <w:p w14:paraId="3A3B8007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B541A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16 Sept 2022</w:t>
            </w:r>
          </w:p>
        </w:tc>
        <w:tc>
          <w:tcPr>
            <w:tcW w:w="10348" w:type="dxa"/>
            <w:shd w:val="clear" w:color="auto" w:fill="FFFFFF" w:themeFill="background1"/>
          </w:tcPr>
          <w:p w14:paraId="22C62ED5" w14:textId="77777777" w:rsidR="00187B23" w:rsidRPr="00431E78" w:rsidRDefault="00061B21" w:rsidP="00187B23">
            <w:pPr>
              <w:rPr>
                <w:rFonts w:cs="Arial"/>
              </w:rPr>
            </w:pPr>
            <w:r>
              <w:rPr>
                <w:rFonts w:cs="Arial"/>
              </w:rPr>
              <w:t>Update?</w:t>
            </w:r>
          </w:p>
        </w:tc>
      </w:tr>
      <w:tr w:rsidR="005213DA" w14:paraId="07A70036" w14:textId="77777777" w:rsidTr="00C207FD">
        <w:tc>
          <w:tcPr>
            <w:tcW w:w="1560" w:type="dxa"/>
            <w:shd w:val="clear" w:color="auto" w:fill="auto"/>
          </w:tcPr>
          <w:p w14:paraId="0A8C5A0B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45670CAC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D5DF090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8 Oct 2022</w:t>
            </w:r>
          </w:p>
        </w:tc>
        <w:tc>
          <w:tcPr>
            <w:tcW w:w="10348" w:type="dxa"/>
            <w:shd w:val="clear" w:color="auto" w:fill="auto"/>
          </w:tcPr>
          <w:p w14:paraId="37E28221" w14:textId="77777777" w:rsidR="007C2760" w:rsidRPr="00431E78" w:rsidRDefault="00061B21" w:rsidP="008F6BDE">
            <w:pPr>
              <w:rPr>
                <w:rFonts w:cs="Arial"/>
                <w:color w:val="FF0000"/>
                <w:highlight w:val="yellow"/>
              </w:rPr>
            </w:pPr>
            <w:r w:rsidRPr="00250567">
              <w:rPr>
                <w:rFonts w:cs="Arial"/>
              </w:rPr>
              <w:t xml:space="preserve"> </w:t>
            </w:r>
          </w:p>
        </w:tc>
      </w:tr>
      <w:tr w:rsidR="005213DA" w14:paraId="2F66704A" w14:textId="77777777" w:rsidTr="00C207FD">
        <w:tc>
          <w:tcPr>
            <w:tcW w:w="1560" w:type="dxa"/>
            <w:shd w:val="clear" w:color="auto" w:fill="auto"/>
          </w:tcPr>
          <w:p w14:paraId="2CBFD163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55D09E87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F5E7989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Oct 2022</w:t>
            </w:r>
          </w:p>
        </w:tc>
        <w:tc>
          <w:tcPr>
            <w:tcW w:w="10348" w:type="dxa"/>
            <w:shd w:val="clear" w:color="auto" w:fill="auto"/>
          </w:tcPr>
          <w:p w14:paraId="2669441A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Interviews for new LLPB Chair</w:t>
            </w:r>
            <w:r>
              <w:rPr>
                <w:rFonts w:cs="Arial"/>
              </w:rPr>
              <w:t>?</w:t>
            </w:r>
            <w:r w:rsidRPr="00431E78">
              <w:rPr>
                <w:rFonts w:cs="Arial"/>
              </w:rPr>
              <w:t xml:space="preserve"> Successful candidate</w:t>
            </w:r>
            <w:r>
              <w:rPr>
                <w:rFonts w:cs="Arial"/>
              </w:rPr>
              <w:t xml:space="preserve"> to be </w:t>
            </w:r>
            <w:r w:rsidRPr="00431E78">
              <w:rPr>
                <w:rFonts w:cs="Arial"/>
              </w:rPr>
              <w:t>offered position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 xml:space="preserve">subject to </w:t>
            </w:r>
            <w:r>
              <w:rPr>
                <w:rFonts w:cs="Arial"/>
              </w:rPr>
              <w:t xml:space="preserve">full Council </w:t>
            </w:r>
            <w:r w:rsidRPr="00431E78">
              <w:rPr>
                <w:rFonts w:cs="Arial"/>
              </w:rPr>
              <w:t>approval</w:t>
            </w:r>
            <w:r>
              <w:rPr>
                <w:rFonts w:cs="Arial"/>
              </w:rPr>
              <w:t>.</w:t>
            </w:r>
          </w:p>
        </w:tc>
      </w:tr>
      <w:tr w:rsidR="005213DA" w14:paraId="1081D755" w14:textId="77777777" w:rsidTr="00C207FD">
        <w:tc>
          <w:tcPr>
            <w:tcW w:w="1560" w:type="dxa"/>
            <w:shd w:val="clear" w:color="auto" w:fill="auto"/>
          </w:tcPr>
          <w:p w14:paraId="07EE8E5E" w14:textId="77777777" w:rsidR="00F73D13" w:rsidRPr="006053DB" w:rsidRDefault="00061B21" w:rsidP="00187B23"/>
        </w:tc>
        <w:tc>
          <w:tcPr>
            <w:tcW w:w="709" w:type="dxa"/>
            <w:shd w:val="clear" w:color="auto" w:fill="auto"/>
          </w:tcPr>
          <w:p w14:paraId="65D86A90" w14:textId="77777777" w:rsidR="00F73D1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A7CFBEA" w14:textId="77777777" w:rsidR="00F73D1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Oct 2022</w:t>
            </w:r>
          </w:p>
        </w:tc>
        <w:tc>
          <w:tcPr>
            <w:tcW w:w="10348" w:type="dxa"/>
            <w:shd w:val="clear" w:color="auto" w:fill="auto"/>
          </w:tcPr>
          <w:p w14:paraId="67D92589" w14:textId="77777777" w:rsidR="00F73D13" w:rsidRPr="00431E78" w:rsidRDefault="00061B21" w:rsidP="00187B23">
            <w:pPr>
              <w:rPr>
                <w:rFonts w:cs="Arial"/>
              </w:rPr>
            </w:pPr>
            <w:r>
              <w:rPr>
                <w:rFonts w:cs="Arial"/>
              </w:rPr>
              <w:t xml:space="preserve">Interviews for new </w:t>
            </w:r>
            <w:r w:rsidRPr="00431E78">
              <w:rPr>
                <w:rFonts w:cs="Arial"/>
              </w:rPr>
              <w:t xml:space="preserve">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Authorities, Police &amp; Fire</w:t>
            </w:r>
            <w:r>
              <w:rPr>
                <w:rFonts w:cs="Arial"/>
              </w:rPr>
              <w:t>.</w:t>
            </w:r>
            <w:r w:rsidRPr="00431E78">
              <w:rPr>
                <w:rFonts w:cs="Arial"/>
              </w:rPr>
              <w:t xml:space="preserve"> Successful candidate</w:t>
            </w:r>
            <w:r>
              <w:rPr>
                <w:rFonts w:cs="Arial"/>
              </w:rPr>
              <w:t xml:space="preserve"> to be </w:t>
            </w:r>
            <w:r w:rsidRPr="00431E78">
              <w:rPr>
                <w:rFonts w:cs="Arial"/>
              </w:rPr>
              <w:t xml:space="preserve">offered </w:t>
            </w:r>
            <w:r>
              <w:rPr>
                <w:rFonts w:cs="Arial"/>
              </w:rPr>
              <w:t xml:space="preserve">the </w:t>
            </w:r>
            <w:r w:rsidRPr="00431E78">
              <w:rPr>
                <w:rFonts w:cs="Arial"/>
              </w:rPr>
              <w:t xml:space="preserve">position subject to </w:t>
            </w:r>
            <w:r>
              <w:rPr>
                <w:rFonts w:cs="Arial"/>
              </w:rPr>
              <w:t xml:space="preserve">full Council </w:t>
            </w:r>
            <w:r w:rsidRPr="00431E78">
              <w:rPr>
                <w:rFonts w:cs="Arial"/>
              </w:rPr>
              <w:t>approval</w:t>
            </w:r>
            <w:r>
              <w:rPr>
                <w:rFonts w:cs="Arial"/>
              </w:rPr>
              <w:t>.</w:t>
            </w:r>
          </w:p>
        </w:tc>
      </w:tr>
      <w:tr w:rsidR="005213DA" w14:paraId="0F6BD668" w14:textId="77777777" w:rsidTr="00C207FD">
        <w:tc>
          <w:tcPr>
            <w:tcW w:w="1560" w:type="dxa"/>
            <w:shd w:val="clear" w:color="auto" w:fill="FFFFFF" w:themeFill="background1"/>
          </w:tcPr>
          <w:p w14:paraId="602E9432" w14:textId="77777777" w:rsidR="00187B23" w:rsidRPr="006053DB" w:rsidRDefault="00061B21" w:rsidP="00187B23">
            <w:r w:rsidRPr="006053DB">
              <w:t>LLPB</w:t>
            </w:r>
          </w:p>
        </w:tc>
        <w:tc>
          <w:tcPr>
            <w:tcW w:w="709" w:type="dxa"/>
            <w:shd w:val="clear" w:color="auto" w:fill="FFFFFF" w:themeFill="background1"/>
          </w:tcPr>
          <w:p w14:paraId="75F82478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FFFFFF" w:themeFill="background1"/>
          </w:tcPr>
          <w:p w14:paraId="4B9BF56C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11 Oct 2022</w:t>
            </w:r>
          </w:p>
        </w:tc>
        <w:tc>
          <w:tcPr>
            <w:tcW w:w="10348" w:type="dxa"/>
            <w:shd w:val="clear" w:color="auto" w:fill="FFFFFF" w:themeFill="background1"/>
          </w:tcPr>
          <w:p w14:paraId="3923046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Update?</w:t>
            </w:r>
          </w:p>
        </w:tc>
      </w:tr>
      <w:tr w:rsidR="005213DA" w14:paraId="0E246884" w14:textId="77777777" w:rsidTr="00C207FD">
        <w:tc>
          <w:tcPr>
            <w:tcW w:w="1560" w:type="dxa"/>
            <w:shd w:val="clear" w:color="auto" w:fill="auto"/>
          </w:tcPr>
          <w:p w14:paraId="370D0D1A" w14:textId="77777777" w:rsidR="00187B23" w:rsidRPr="006053DB" w:rsidRDefault="00061B21" w:rsidP="00187B23">
            <w:r w:rsidRPr="006053DB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0ABC769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7B1D3D2A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13 Oct 2022</w:t>
            </w:r>
          </w:p>
        </w:tc>
        <w:tc>
          <w:tcPr>
            <w:tcW w:w="10348" w:type="dxa"/>
            <w:shd w:val="clear" w:color="auto" w:fill="auto"/>
          </w:tcPr>
          <w:p w14:paraId="2BC05FB5" w14:textId="77777777" w:rsidR="00187B23" w:rsidRPr="00431E78" w:rsidRDefault="00061B21" w:rsidP="00187B23">
            <w:pPr>
              <w:rPr>
                <w:rFonts w:cs="Arial"/>
              </w:rPr>
            </w:pPr>
          </w:p>
        </w:tc>
      </w:tr>
      <w:tr w:rsidR="005213DA" w14:paraId="3CE4E2DF" w14:textId="77777777" w:rsidTr="00C207FD">
        <w:tc>
          <w:tcPr>
            <w:tcW w:w="1560" w:type="dxa"/>
            <w:shd w:val="clear" w:color="auto" w:fill="auto"/>
          </w:tcPr>
          <w:p w14:paraId="25CA478D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5C27BD85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B9E7439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Nov 2022 </w:t>
            </w:r>
          </w:p>
        </w:tc>
        <w:tc>
          <w:tcPr>
            <w:tcW w:w="10348" w:type="dxa"/>
            <w:shd w:val="clear" w:color="auto" w:fill="auto"/>
          </w:tcPr>
          <w:p w14:paraId="08DDB7E8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Advertise position</w:t>
            </w:r>
            <w:r>
              <w:rPr>
                <w:rFonts w:cs="Arial"/>
              </w:rPr>
              <w:t>s</w:t>
            </w:r>
            <w:r w:rsidRPr="00431E78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 xml:space="preserve">new </w:t>
            </w:r>
            <w:r w:rsidRPr="00431E78">
              <w:rPr>
                <w:rFonts w:cs="Arial"/>
              </w:rPr>
              <w:t xml:space="preserve">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 xml:space="preserve">and 2 </w:t>
            </w:r>
            <w:r>
              <w:rPr>
                <w:rFonts w:cs="Arial"/>
              </w:rPr>
              <w:t xml:space="preserve">new </w:t>
            </w:r>
            <w:r w:rsidRPr="00431E78">
              <w:rPr>
                <w:rFonts w:cs="Arial"/>
              </w:rPr>
              <w:t>Scheme Member representatives which will all become vacant from 6</w:t>
            </w:r>
            <w:r w:rsidRPr="00431E78">
              <w:rPr>
                <w:rFonts w:cs="Arial"/>
                <w:vertAlign w:val="superscript"/>
              </w:rPr>
              <w:t>th</w:t>
            </w:r>
            <w:r w:rsidRPr="00431E78">
              <w:rPr>
                <w:rFonts w:cs="Arial"/>
              </w:rPr>
              <w:t xml:space="preserve"> May 2023 when</w:t>
            </w:r>
            <w:r>
              <w:rPr>
                <w:rFonts w:cs="Arial"/>
              </w:rPr>
              <w:t xml:space="preserve"> the </w:t>
            </w:r>
            <w:r w:rsidRPr="00431E78">
              <w:rPr>
                <w:rFonts w:cs="Arial"/>
              </w:rPr>
              <w:t>8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>year term</w:t>
            </w:r>
            <w:r>
              <w:rPr>
                <w:rFonts w:cs="Arial"/>
              </w:rPr>
              <w:t>s</w:t>
            </w:r>
            <w:r w:rsidRPr="00431E78">
              <w:rPr>
                <w:rFonts w:cs="Arial"/>
              </w:rPr>
              <w:t xml:space="preserve"> of appointment </w:t>
            </w:r>
            <w:r>
              <w:rPr>
                <w:rFonts w:cs="Arial"/>
              </w:rPr>
              <w:t xml:space="preserve">of current Board members </w:t>
            </w:r>
            <w:r w:rsidRPr="00431E78">
              <w:rPr>
                <w:rFonts w:cs="Arial"/>
              </w:rPr>
              <w:t xml:space="preserve">end. Head of Fund and </w:t>
            </w:r>
            <w:r>
              <w:rPr>
                <w:rFonts w:cs="Arial"/>
              </w:rPr>
              <w:t xml:space="preserve">current </w:t>
            </w:r>
            <w:r w:rsidRPr="00431E78">
              <w:rPr>
                <w:rFonts w:cs="Arial"/>
              </w:rPr>
              <w:t>Chair</w:t>
            </w:r>
            <w:r>
              <w:rPr>
                <w:rFonts w:cs="Arial"/>
              </w:rPr>
              <w:t xml:space="preserve"> to </w:t>
            </w:r>
            <w:r w:rsidRPr="00431E78">
              <w:rPr>
                <w:rFonts w:cs="Arial"/>
              </w:rPr>
              <w:t>consider applications and draw up a short list of candidates.</w:t>
            </w:r>
          </w:p>
        </w:tc>
      </w:tr>
      <w:tr w:rsidR="005213DA" w14:paraId="2CC3C271" w14:textId="77777777" w:rsidTr="00C207FD">
        <w:tc>
          <w:tcPr>
            <w:tcW w:w="1560" w:type="dxa"/>
            <w:shd w:val="clear" w:color="auto" w:fill="auto"/>
          </w:tcPr>
          <w:p w14:paraId="33E06991" w14:textId="77777777" w:rsidR="00187B23" w:rsidRPr="006053DB" w:rsidRDefault="00061B21" w:rsidP="00187B23">
            <w:r w:rsidRPr="006053DB">
              <w:t>PFC</w:t>
            </w:r>
          </w:p>
        </w:tc>
        <w:tc>
          <w:tcPr>
            <w:tcW w:w="709" w:type="dxa"/>
            <w:shd w:val="clear" w:color="auto" w:fill="auto"/>
          </w:tcPr>
          <w:p w14:paraId="433EB060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14:paraId="57011E67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25 Nov 2022</w:t>
            </w:r>
          </w:p>
        </w:tc>
        <w:tc>
          <w:tcPr>
            <w:tcW w:w="10348" w:type="dxa"/>
            <w:shd w:val="clear" w:color="auto" w:fill="auto"/>
          </w:tcPr>
          <w:p w14:paraId="60F832DA" w14:textId="77777777" w:rsidR="00187B23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Committee </w:t>
            </w:r>
            <w:r>
              <w:rPr>
                <w:rFonts w:cs="Arial"/>
              </w:rPr>
              <w:t xml:space="preserve">informed of successful candidate </w:t>
            </w:r>
            <w:r w:rsidRPr="00431E78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asked to </w:t>
            </w:r>
            <w:r w:rsidRPr="00431E78">
              <w:rPr>
                <w:rFonts w:cs="Arial"/>
              </w:rPr>
              <w:t xml:space="preserve">recommend full Council to appoint new LLPB Chair for </w:t>
            </w:r>
            <w:r w:rsidRPr="00431E78">
              <w:rPr>
                <w:rFonts w:cs="Arial"/>
              </w:rPr>
              <w:t>the Pension Board with effect from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April 2023 when </w:t>
            </w:r>
            <w:r>
              <w:rPr>
                <w:rFonts w:cs="Arial"/>
              </w:rPr>
              <w:t>current Chair</w:t>
            </w:r>
            <w:r w:rsidRPr="00431E78">
              <w:rPr>
                <w:rFonts w:cs="Arial"/>
              </w:rPr>
              <w:t>'s term expires</w:t>
            </w:r>
            <w:r>
              <w:rPr>
                <w:rFonts w:cs="Arial"/>
              </w:rPr>
              <w:t>.</w:t>
            </w:r>
          </w:p>
        </w:tc>
      </w:tr>
      <w:tr w:rsidR="005213DA" w14:paraId="03A34D1C" w14:textId="77777777" w:rsidTr="00C207FD">
        <w:tc>
          <w:tcPr>
            <w:tcW w:w="1560" w:type="dxa"/>
            <w:shd w:val="clear" w:color="auto" w:fill="auto"/>
          </w:tcPr>
          <w:p w14:paraId="6D073C72" w14:textId="77777777" w:rsidR="005E41AD" w:rsidRPr="006053DB" w:rsidRDefault="00061B21" w:rsidP="005E41AD">
            <w:r w:rsidRPr="006053DB">
              <w:t>PFC</w:t>
            </w:r>
          </w:p>
        </w:tc>
        <w:tc>
          <w:tcPr>
            <w:tcW w:w="709" w:type="dxa"/>
            <w:shd w:val="clear" w:color="auto" w:fill="auto"/>
          </w:tcPr>
          <w:p w14:paraId="49A6C19F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14:paraId="1D5ED34B" w14:textId="77777777" w:rsidR="005E41AD" w:rsidRPr="00431E78" w:rsidRDefault="00061B21" w:rsidP="005E41AD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25 Nov 2022</w:t>
            </w:r>
          </w:p>
        </w:tc>
        <w:tc>
          <w:tcPr>
            <w:tcW w:w="10348" w:type="dxa"/>
            <w:shd w:val="clear" w:color="auto" w:fill="auto"/>
          </w:tcPr>
          <w:p w14:paraId="59DCB89D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Committee </w:t>
            </w:r>
            <w:r>
              <w:rPr>
                <w:rFonts w:cs="Arial"/>
              </w:rPr>
              <w:t xml:space="preserve">informed of successful candidate </w:t>
            </w:r>
            <w:r w:rsidRPr="00431E78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asked to </w:t>
            </w:r>
            <w:r w:rsidRPr="00431E78">
              <w:rPr>
                <w:rFonts w:cs="Arial"/>
              </w:rPr>
              <w:t xml:space="preserve">recommend </w:t>
            </w:r>
            <w:r>
              <w:rPr>
                <w:rFonts w:cs="Arial"/>
              </w:rPr>
              <w:t>Full Council</w:t>
            </w:r>
            <w:r w:rsidRPr="00431E78">
              <w:rPr>
                <w:rFonts w:cs="Arial"/>
              </w:rPr>
              <w:t xml:space="preserve"> appoint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Authorities, Police &amp; Fire.</w:t>
            </w:r>
          </w:p>
        </w:tc>
      </w:tr>
      <w:tr w:rsidR="005213DA" w14:paraId="7D56AD1D" w14:textId="77777777" w:rsidTr="00C207FD">
        <w:tc>
          <w:tcPr>
            <w:tcW w:w="1560" w:type="dxa"/>
            <w:shd w:val="clear" w:color="auto" w:fill="auto"/>
          </w:tcPr>
          <w:p w14:paraId="2AD1D821" w14:textId="77777777" w:rsidR="00187B23" w:rsidRPr="006053DB" w:rsidRDefault="00061B21" w:rsidP="00187B23">
            <w:r w:rsidRPr="006053DB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4F5D433A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47E8EEB9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15 Dec 2022</w:t>
            </w:r>
          </w:p>
        </w:tc>
        <w:tc>
          <w:tcPr>
            <w:tcW w:w="10348" w:type="dxa"/>
            <w:shd w:val="clear" w:color="auto" w:fill="auto"/>
          </w:tcPr>
          <w:p w14:paraId="4E1B0333" w14:textId="77777777" w:rsidR="00187B23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>Full Council appoin</w:t>
            </w:r>
            <w:r>
              <w:rPr>
                <w:rFonts w:cs="Arial"/>
              </w:rPr>
              <w:t>t</w:t>
            </w:r>
            <w:r w:rsidRPr="00431E78">
              <w:rPr>
                <w:rFonts w:cs="Arial"/>
              </w:rPr>
              <w:t xml:space="preserve"> the new LLPB Chair on a 2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>year contact with effect from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April 2023 with an option to extend for a further 2 years up to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April 2027. </w:t>
            </w:r>
          </w:p>
        </w:tc>
      </w:tr>
      <w:tr w:rsidR="005213DA" w14:paraId="0BC11AA9" w14:textId="77777777" w:rsidTr="00C207FD">
        <w:tc>
          <w:tcPr>
            <w:tcW w:w="1560" w:type="dxa"/>
            <w:shd w:val="clear" w:color="auto" w:fill="auto"/>
          </w:tcPr>
          <w:p w14:paraId="013C3FD4" w14:textId="77777777" w:rsidR="005E41AD" w:rsidRPr="006053DB" w:rsidRDefault="00061B21" w:rsidP="005E41AD">
            <w:r w:rsidRPr="006053DB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7F695917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078BC697" w14:textId="77777777" w:rsidR="005E41AD" w:rsidRPr="00431E78" w:rsidRDefault="00061B21" w:rsidP="005E41AD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15 Dec 2022</w:t>
            </w:r>
          </w:p>
        </w:tc>
        <w:tc>
          <w:tcPr>
            <w:tcW w:w="10348" w:type="dxa"/>
            <w:shd w:val="clear" w:color="auto" w:fill="auto"/>
          </w:tcPr>
          <w:p w14:paraId="184E37D8" w14:textId="77777777" w:rsidR="00DE17E8" w:rsidRPr="00431E78" w:rsidRDefault="00061B21" w:rsidP="00B15ECD">
            <w:pPr>
              <w:rPr>
                <w:rFonts w:cs="Arial"/>
              </w:rPr>
            </w:pPr>
            <w:r w:rsidRPr="00431E78">
              <w:rPr>
                <w:rFonts w:cs="Arial"/>
              </w:rPr>
              <w:t>Full Council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appoint a new Employer</w:t>
            </w:r>
            <w:r w:rsidRPr="00431E78">
              <w:rPr>
                <w:rFonts w:cs="Arial"/>
              </w:rPr>
              <w:t xml:space="preserve">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Authorities, Police &amp; Fire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who will serve an initial 4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>year term with effect from 20</w:t>
            </w:r>
            <w:r w:rsidRPr="00431E78">
              <w:rPr>
                <w:rFonts w:cs="Arial"/>
                <w:vertAlign w:val="superscript"/>
              </w:rPr>
              <w:t>th</w:t>
            </w:r>
            <w:r w:rsidRPr="00431E78">
              <w:rPr>
                <w:rFonts w:cs="Arial"/>
              </w:rPr>
              <w:t xml:space="preserve"> January 2023 with a possible extension of 4 years up to January 2027 in line with LLPB Terms of Reference.</w:t>
            </w:r>
          </w:p>
        </w:tc>
      </w:tr>
      <w:tr w:rsidR="005213DA" w14:paraId="042C7CED" w14:textId="77777777" w:rsidTr="00C207FD">
        <w:tc>
          <w:tcPr>
            <w:tcW w:w="1560" w:type="dxa"/>
            <w:shd w:val="clear" w:color="auto" w:fill="000000" w:themeFill="text1"/>
          </w:tcPr>
          <w:p w14:paraId="0A2879EC" w14:textId="77777777" w:rsidR="00347A4D" w:rsidRPr="006053DB" w:rsidRDefault="00061B21" w:rsidP="00187B23"/>
        </w:tc>
        <w:tc>
          <w:tcPr>
            <w:tcW w:w="709" w:type="dxa"/>
            <w:shd w:val="clear" w:color="auto" w:fill="000000" w:themeFill="text1"/>
          </w:tcPr>
          <w:p w14:paraId="4DDA12DF" w14:textId="77777777" w:rsidR="00347A4D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4212E16F" w14:textId="77777777" w:rsidR="00347A4D" w:rsidRPr="00347A4D" w:rsidRDefault="00061B21" w:rsidP="00187B23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347A4D">
              <w:rPr>
                <w:rFonts w:cs="Arial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0348" w:type="dxa"/>
            <w:shd w:val="clear" w:color="auto" w:fill="000000" w:themeFill="text1"/>
          </w:tcPr>
          <w:p w14:paraId="695F32CB" w14:textId="77777777" w:rsidR="00347A4D" w:rsidRPr="00431E78" w:rsidRDefault="00061B21" w:rsidP="00F73D13">
            <w:pPr>
              <w:rPr>
                <w:rFonts w:cs="Arial"/>
              </w:rPr>
            </w:pPr>
          </w:p>
        </w:tc>
      </w:tr>
      <w:tr w:rsidR="005213DA" w14:paraId="217FF04C" w14:textId="77777777" w:rsidTr="00C207FD">
        <w:tc>
          <w:tcPr>
            <w:tcW w:w="1560" w:type="dxa"/>
            <w:shd w:val="clear" w:color="auto" w:fill="auto"/>
          </w:tcPr>
          <w:p w14:paraId="39C14825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46F9882F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DEA5D9F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Jan 2023</w:t>
            </w:r>
          </w:p>
        </w:tc>
        <w:tc>
          <w:tcPr>
            <w:tcW w:w="10348" w:type="dxa"/>
            <w:shd w:val="clear" w:color="auto" w:fill="auto"/>
          </w:tcPr>
          <w:p w14:paraId="531681D7" w14:textId="77777777" w:rsidR="00187B23" w:rsidRPr="00431E78" w:rsidRDefault="00061B21" w:rsidP="00F40861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Interviews for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 xml:space="preserve">and 2 </w:t>
            </w:r>
            <w:r>
              <w:rPr>
                <w:rFonts w:cs="Arial"/>
              </w:rPr>
              <w:t xml:space="preserve">new </w:t>
            </w:r>
            <w:r w:rsidRPr="00431E78">
              <w:rPr>
                <w:rFonts w:cs="Arial"/>
              </w:rPr>
              <w:t>Scheme Member representatives</w:t>
            </w:r>
            <w:r>
              <w:rPr>
                <w:rFonts w:cs="Arial"/>
              </w:rPr>
              <w:t xml:space="preserve">. </w:t>
            </w:r>
            <w:r w:rsidRPr="00431E78">
              <w:rPr>
                <w:rFonts w:cs="Arial"/>
              </w:rPr>
              <w:t xml:space="preserve">Successful candidates </w:t>
            </w:r>
            <w:r>
              <w:rPr>
                <w:rFonts w:cs="Arial"/>
              </w:rPr>
              <w:t xml:space="preserve">to be </w:t>
            </w:r>
            <w:r w:rsidRPr="00431E78">
              <w:rPr>
                <w:rFonts w:cs="Arial"/>
              </w:rPr>
              <w:t>offered positions, subject to approval by full Council. New LLPB Chair to sit on Interview Panel?</w:t>
            </w:r>
            <w:r>
              <w:rPr>
                <w:rFonts w:cs="Arial"/>
              </w:rPr>
              <w:t xml:space="preserve"> Members of PFC to be informed of successful candi</w:t>
            </w:r>
            <w:r>
              <w:rPr>
                <w:rFonts w:cs="Arial"/>
              </w:rPr>
              <w:t>dates.</w:t>
            </w:r>
          </w:p>
        </w:tc>
      </w:tr>
      <w:tr w:rsidR="005213DA" w14:paraId="06A8609C" w14:textId="77777777" w:rsidTr="00C207FD">
        <w:tc>
          <w:tcPr>
            <w:tcW w:w="1560" w:type="dxa"/>
            <w:shd w:val="clear" w:color="auto" w:fill="FFFFFF" w:themeFill="background1"/>
          </w:tcPr>
          <w:p w14:paraId="44324942" w14:textId="77777777" w:rsidR="00187B23" w:rsidRPr="006053DB" w:rsidRDefault="00061B21" w:rsidP="00187B23">
            <w:r w:rsidRPr="006053DB">
              <w:t>LLPB</w:t>
            </w:r>
          </w:p>
        </w:tc>
        <w:tc>
          <w:tcPr>
            <w:tcW w:w="709" w:type="dxa"/>
            <w:shd w:val="clear" w:color="auto" w:fill="FFFFFF" w:themeFill="background1"/>
          </w:tcPr>
          <w:p w14:paraId="583144EA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FFFFFF" w:themeFill="background1"/>
          </w:tcPr>
          <w:p w14:paraId="752D99F9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17 Jan 2023</w:t>
            </w:r>
          </w:p>
        </w:tc>
        <w:tc>
          <w:tcPr>
            <w:tcW w:w="10348" w:type="dxa"/>
            <w:shd w:val="clear" w:color="auto" w:fill="FFFFFF" w:themeFill="background1"/>
          </w:tcPr>
          <w:p w14:paraId="7178E4E8" w14:textId="77777777" w:rsidR="00187B23" w:rsidRPr="003A4B72" w:rsidRDefault="00061B21" w:rsidP="00187B23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WB's last Board meeting as the Chair before 4-year term expires on 1</w:t>
            </w:r>
            <w:r w:rsidRPr="003A4B72">
              <w:rPr>
                <w:rFonts w:cs="Arial"/>
                <w:highlight w:val="yellow"/>
                <w:vertAlign w:val="superscript"/>
              </w:rPr>
              <w:t>st</w:t>
            </w:r>
            <w:r w:rsidRPr="003A4B72">
              <w:rPr>
                <w:rFonts w:cs="Arial"/>
                <w:highlight w:val="yellow"/>
              </w:rPr>
              <w:t xml:space="preserve"> April 2023.</w:t>
            </w:r>
          </w:p>
          <w:p w14:paraId="45F2976F" w14:textId="77777777" w:rsidR="00187B23" w:rsidRPr="003A4B72" w:rsidRDefault="00061B21" w:rsidP="00187B23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 xml:space="preserve">New LLPB Chair to attend meeting as an observer. </w:t>
            </w:r>
          </w:p>
        </w:tc>
      </w:tr>
      <w:tr w:rsidR="005213DA" w14:paraId="321E2CD7" w14:textId="77777777" w:rsidTr="00C207FD">
        <w:tc>
          <w:tcPr>
            <w:tcW w:w="1560" w:type="dxa"/>
            <w:shd w:val="clear" w:color="auto" w:fill="auto"/>
          </w:tcPr>
          <w:p w14:paraId="048EE7A3" w14:textId="77777777" w:rsidR="005E41AD" w:rsidRPr="006053DB" w:rsidRDefault="00061B21" w:rsidP="005E41AD">
            <w:r w:rsidRPr="006053DB">
              <w:t>LLPB</w:t>
            </w:r>
          </w:p>
        </w:tc>
        <w:tc>
          <w:tcPr>
            <w:tcW w:w="709" w:type="dxa"/>
            <w:shd w:val="clear" w:color="auto" w:fill="auto"/>
          </w:tcPr>
          <w:p w14:paraId="79591D12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6ABD38F7" w14:textId="77777777" w:rsidR="005E41AD" w:rsidRPr="00431E78" w:rsidRDefault="00061B21" w:rsidP="005E41AD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17 Jan 2023</w:t>
            </w:r>
          </w:p>
        </w:tc>
        <w:tc>
          <w:tcPr>
            <w:tcW w:w="10348" w:type="dxa"/>
            <w:shd w:val="clear" w:color="auto" w:fill="auto"/>
          </w:tcPr>
          <w:p w14:paraId="783F5EA1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Authorities, Police &amp; Fire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attend</w:t>
            </w:r>
            <w:r>
              <w:rPr>
                <w:rFonts w:cs="Arial"/>
              </w:rPr>
              <w:t xml:space="preserve">s Board </w:t>
            </w:r>
            <w:r w:rsidRPr="00431E78">
              <w:rPr>
                <w:rFonts w:cs="Arial"/>
              </w:rPr>
              <w:t xml:space="preserve">as </w:t>
            </w:r>
            <w:r>
              <w:rPr>
                <w:rFonts w:cs="Arial"/>
              </w:rPr>
              <w:t xml:space="preserve">an </w:t>
            </w:r>
            <w:r w:rsidRPr="00431E78">
              <w:rPr>
                <w:rFonts w:cs="Arial"/>
              </w:rPr>
              <w:t xml:space="preserve">observer. </w:t>
            </w:r>
          </w:p>
        </w:tc>
      </w:tr>
      <w:tr w:rsidR="005213DA" w14:paraId="780CE6E1" w14:textId="77777777" w:rsidTr="00C207FD">
        <w:tc>
          <w:tcPr>
            <w:tcW w:w="1560" w:type="dxa"/>
            <w:shd w:val="clear" w:color="auto" w:fill="auto"/>
          </w:tcPr>
          <w:p w14:paraId="4AAB12BD" w14:textId="77777777" w:rsidR="005E41AD" w:rsidRPr="006053DB" w:rsidRDefault="00061B21" w:rsidP="005E41AD">
            <w:r w:rsidRPr="006053DB">
              <w:lastRenderedPageBreak/>
              <w:t>LLPB</w:t>
            </w:r>
          </w:p>
        </w:tc>
        <w:tc>
          <w:tcPr>
            <w:tcW w:w="709" w:type="dxa"/>
            <w:shd w:val="clear" w:color="auto" w:fill="auto"/>
          </w:tcPr>
          <w:p w14:paraId="1FFAC650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7296A2E2" w14:textId="77777777" w:rsidR="005E41AD" w:rsidRPr="00431E78" w:rsidRDefault="00061B21" w:rsidP="005E41AD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17 Jan 2023</w:t>
            </w:r>
          </w:p>
        </w:tc>
        <w:tc>
          <w:tcPr>
            <w:tcW w:w="10348" w:type="dxa"/>
            <w:shd w:val="clear" w:color="auto" w:fill="auto"/>
          </w:tcPr>
          <w:p w14:paraId="17F39E4E" w14:textId="77777777" w:rsidR="005E41AD" w:rsidRPr="00431E78" w:rsidRDefault="00061B21" w:rsidP="005E41AD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Board receive an update on the recruitment of the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and 2 new Scheme Member representatives.</w:t>
            </w:r>
          </w:p>
        </w:tc>
      </w:tr>
      <w:tr w:rsidR="005213DA" w14:paraId="225D92AC" w14:textId="77777777" w:rsidTr="00C207FD">
        <w:tc>
          <w:tcPr>
            <w:tcW w:w="1560" w:type="dxa"/>
            <w:shd w:val="clear" w:color="auto" w:fill="auto"/>
          </w:tcPr>
          <w:p w14:paraId="2202500F" w14:textId="77777777" w:rsidR="00187B23" w:rsidRPr="006053DB" w:rsidRDefault="00061B21" w:rsidP="00187B23"/>
        </w:tc>
        <w:tc>
          <w:tcPr>
            <w:tcW w:w="709" w:type="dxa"/>
            <w:shd w:val="clear" w:color="auto" w:fill="auto"/>
          </w:tcPr>
          <w:p w14:paraId="4DC60EEA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36FB14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20 Jan 2023</w:t>
            </w:r>
          </w:p>
        </w:tc>
        <w:tc>
          <w:tcPr>
            <w:tcW w:w="10348" w:type="dxa"/>
            <w:shd w:val="clear" w:color="auto" w:fill="auto"/>
          </w:tcPr>
          <w:p w14:paraId="524B0076" w14:textId="77777777" w:rsidR="00187B23" w:rsidRPr="00431E78" w:rsidRDefault="00061B21" w:rsidP="00187B23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 xml:space="preserve">The end of 8-year term for the current Employer Rep - Local </w:t>
            </w:r>
            <w:r w:rsidRPr="003A4B72">
              <w:rPr>
                <w:rFonts w:cs="Arial"/>
                <w:highlight w:val="yellow"/>
              </w:rPr>
              <w:t>Authorities, Police &amp; Fire</w:t>
            </w:r>
            <w:r>
              <w:rPr>
                <w:rFonts w:cs="Arial"/>
              </w:rPr>
              <w:t>.</w:t>
            </w:r>
          </w:p>
        </w:tc>
      </w:tr>
      <w:tr w:rsidR="005213DA" w14:paraId="380C070F" w14:textId="77777777" w:rsidTr="00C207FD">
        <w:tc>
          <w:tcPr>
            <w:tcW w:w="1560" w:type="dxa"/>
            <w:shd w:val="clear" w:color="auto" w:fill="auto"/>
          </w:tcPr>
          <w:p w14:paraId="7AD0A839" w14:textId="77777777" w:rsidR="00187B23" w:rsidRPr="007161B7" w:rsidRDefault="00061B21" w:rsidP="00187B23">
            <w:r w:rsidRPr="007161B7"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31D28772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Thu</w:t>
            </w:r>
          </w:p>
        </w:tc>
        <w:tc>
          <w:tcPr>
            <w:tcW w:w="1701" w:type="dxa"/>
            <w:shd w:val="clear" w:color="auto" w:fill="auto"/>
          </w:tcPr>
          <w:p w14:paraId="74A2FA40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23 Feb 2023</w:t>
            </w:r>
          </w:p>
        </w:tc>
        <w:tc>
          <w:tcPr>
            <w:tcW w:w="10348" w:type="dxa"/>
            <w:shd w:val="clear" w:color="auto" w:fill="auto"/>
          </w:tcPr>
          <w:p w14:paraId="2B676149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Full Council appoints a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 xml:space="preserve">Other and 2 new Scheme Member reps with effect from the </w:t>
            </w:r>
            <w:r w:rsidRPr="00F40861">
              <w:rPr>
                <w:rFonts w:cs="Arial"/>
                <w:bCs/>
              </w:rPr>
              <w:t>1</w:t>
            </w:r>
            <w:r w:rsidRPr="00F40861">
              <w:rPr>
                <w:rFonts w:cs="Arial"/>
                <w:bCs/>
                <w:vertAlign w:val="superscript"/>
              </w:rPr>
              <w:t>st</w:t>
            </w:r>
            <w:r w:rsidRPr="00F40861">
              <w:rPr>
                <w:rFonts w:cs="Arial"/>
                <w:bCs/>
              </w:rPr>
              <w:t xml:space="preserve"> May 2023</w:t>
            </w:r>
            <w:r w:rsidRPr="00431E78">
              <w:rPr>
                <w:rFonts w:cs="Arial"/>
              </w:rPr>
              <w:t>. All three to serve an initial 4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 xml:space="preserve">year term of appointment with a possible extension of 4 years up to </w:t>
            </w:r>
            <w:r>
              <w:rPr>
                <w:rFonts w:cs="Arial"/>
              </w:rPr>
              <w:t xml:space="preserve">May </w:t>
            </w:r>
            <w:r w:rsidRPr="00431E78">
              <w:rPr>
                <w:rFonts w:cs="Arial"/>
              </w:rPr>
              <w:t>2031, subject to full Council approval.</w:t>
            </w:r>
          </w:p>
        </w:tc>
      </w:tr>
      <w:tr w:rsidR="005213DA" w14:paraId="50D5498D" w14:textId="77777777" w:rsidTr="00C207FD">
        <w:tc>
          <w:tcPr>
            <w:tcW w:w="1560" w:type="dxa"/>
            <w:shd w:val="clear" w:color="auto" w:fill="auto"/>
          </w:tcPr>
          <w:p w14:paraId="4077A69C" w14:textId="77777777" w:rsidR="00187B23" w:rsidRPr="007161B7" w:rsidRDefault="00061B21" w:rsidP="00187B23">
            <w:r w:rsidRPr="007161B7">
              <w:t>PFC</w:t>
            </w:r>
          </w:p>
        </w:tc>
        <w:tc>
          <w:tcPr>
            <w:tcW w:w="709" w:type="dxa"/>
            <w:shd w:val="clear" w:color="auto" w:fill="auto"/>
          </w:tcPr>
          <w:p w14:paraId="493F988C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Fri</w:t>
            </w:r>
          </w:p>
        </w:tc>
        <w:tc>
          <w:tcPr>
            <w:tcW w:w="1701" w:type="dxa"/>
            <w:shd w:val="clear" w:color="auto" w:fill="auto"/>
          </w:tcPr>
          <w:p w14:paraId="27CBFF96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10 Mar 2023</w:t>
            </w:r>
          </w:p>
        </w:tc>
        <w:tc>
          <w:tcPr>
            <w:tcW w:w="10348" w:type="dxa"/>
            <w:shd w:val="clear" w:color="auto" w:fill="auto"/>
          </w:tcPr>
          <w:p w14:paraId="5818F754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Committee informed of the appointment of the new Employer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 and 2 Scheme Member reps with effect from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May 2023 – </w:t>
            </w:r>
            <w:r w:rsidRPr="00431E78">
              <w:rPr>
                <w:rFonts w:cs="Arial"/>
              </w:rPr>
              <w:t xml:space="preserve">replacing the existing Scheme Members from that date. </w:t>
            </w:r>
          </w:p>
        </w:tc>
      </w:tr>
      <w:tr w:rsidR="005213DA" w14:paraId="4A613F8C" w14:textId="77777777" w:rsidTr="00C207FD">
        <w:tc>
          <w:tcPr>
            <w:tcW w:w="1560" w:type="dxa"/>
            <w:shd w:val="clear" w:color="auto" w:fill="auto"/>
          </w:tcPr>
          <w:p w14:paraId="21737F9D" w14:textId="77777777" w:rsidR="00187B23" w:rsidRPr="00216F99" w:rsidRDefault="00061B21" w:rsidP="00187B23"/>
        </w:tc>
        <w:tc>
          <w:tcPr>
            <w:tcW w:w="709" w:type="dxa"/>
            <w:shd w:val="clear" w:color="auto" w:fill="auto"/>
          </w:tcPr>
          <w:p w14:paraId="66F37842" w14:textId="77777777" w:rsidR="00187B23" w:rsidRPr="00216F99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596E18" w14:textId="77777777" w:rsidR="00187B23" w:rsidRPr="00216F99" w:rsidRDefault="00061B21" w:rsidP="00187B23">
            <w:pPr>
              <w:jc w:val="right"/>
              <w:rPr>
                <w:rFonts w:cs="Arial"/>
              </w:rPr>
            </w:pPr>
            <w:r w:rsidRPr="00216F99">
              <w:rPr>
                <w:rFonts w:cs="Arial"/>
              </w:rPr>
              <w:t>1 Apr 2023</w:t>
            </w:r>
          </w:p>
        </w:tc>
        <w:tc>
          <w:tcPr>
            <w:tcW w:w="10348" w:type="dxa"/>
            <w:shd w:val="clear" w:color="auto" w:fill="auto"/>
          </w:tcPr>
          <w:p w14:paraId="72E15AB1" w14:textId="77777777" w:rsidR="00187B23" w:rsidRPr="00216F99" w:rsidRDefault="00061B21" w:rsidP="00187B23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>The end of the current Chair's extended term of appointment.</w:t>
            </w:r>
          </w:p>
        </w:tc>
      </w:tr>
      <w:tr w:rsidR="005213DA" w14:paraId="63B76901" w14:textId="77777777" w:rsidTr="00C207FD">
        <w:tc>
          <w:tcPr>
            <w:tcW w:w="1560" w:type="dxa"/>
            <w:shd w:val="clear" w:color="auto" w:fill="auto"/>
          </w:tcPr>
          <w:p w14:paraId="0FCFB275" w14:textId="77777777" w:rsidR="00187B23" w:rsidRPr="007161B7" w:rsidRDefault="00061B21" w:rsidP="00187B23">
            <w:r w:rsidRPr="007161B7">
              <w:t>LLPB</w:t>
            </w:r>
          </w:p>
        </w:tc>
        <w:tc>
          <w:tcPr>
            <w:tcW w:w="709" w:type="dxa"/>
            <w:shd w:val="clear" w:color="auto" w:fill="auto"/>
          </w:tcPr>
          <w:p w14:paraId="2DFDE8C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00D6FB13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     Apr 2023</w:t>
            </w:r>
          </w:p>
        </w:tc>
        <w:tc>
          <w:tcPr>
            <w:tcW w:w="10348" w:type="dxa"/>
            <w:shd w:val="clear" w:color="auto" w:fill="auto"/>
          </w:tcPr>
          <w:p w14:paraId="526ABBE7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First meeting of LLPB with the new Chair </w:t>
            </w:r>
            <w:r>
              <w:rPr>
                <w:rFonts w:cs="Arial"/>
              </w:rPr>
              <w:t>in post. Start of their initial 2-year term</w:t>
            </w:r>
          </w:p>
        </w:tc>
      </w:tr>
      <w:tr w:rsidR="005213DA" w14:paraId="69951D41" w14:textId="77777777" w:rsidTr="00C207FD">
        <w:tc>
          <w:tcPr>
            <w:tcW w:w="1560" w:type="dxa"/>
            <w:shd w:val="clear" w:color="auto" w:fill="auto"/>
          </w:tcPr>
          <w:p w14:paraId="0E4439BC" w14:textId="77777777" w:rsidR="00DE17E8" w:rsidRPr="007161B7" w:rsidRDefault="00061B21" w:rsidP="00DE17E8">
            <w:r w:rsidRPr="007161B7">
              <w:t>LLPB</w:t>
            </w:r>
          </w:p>
        </w:tc>
        <w:tc>
          <w:tcPr>
            <w:tcW w:w="709" w:type="dxa"/>
            <w:shd w:val="clear" w:color="auto" w:fill="auto"/>
          </w:tcPr>
          <w:p w14:paraId="6A67AA20" w14:textId="77777777" w:rsidR="00DE17E8" w:rsidRPr="00431E78" w:rsidRDefault="00061B21" w:rsidP="00DE17E8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25F67CBF" w14:textId="77777777" w:rsidR="00DE17E8" w:rsidRPr="00431E78" w:rsidRDefault="00061B21" w:rsidP="00DE17E8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     Apr 2023</w:t>
            </w:r>
          </w:p>
        </w:tc>
        <w:tc>
          <w:tcPr>
            <w:tcW w:w="10348" w:type="dxa"/>
            <w:shd w:val="clear" w:color="auto" w:fill="auto"/>
          </w:tcPr>
          <w:p w14:paraId="7C1C6D2C" w14:textId="77777777" w:rsidR="00DE17E8" w:rsidRPr="00431E78" w:rsidRDefault="00061B21" w:rsidP="00DE17E8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meeting of LLPB with new </w:t>
            </w:r>
            <w:r w:rsidRPr="00431E78">
              <w:rPr>
                <w:rFonts w:cs="Arial"/>
              </w:rPr>
              <w:t xml:space="preserve">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Local Authorities Police &amp; Fire in post.</w:t>
            </w:r>
          </w:p>
        </w:tc>
      </w:tr>
      <w:tr w:rsidR="005213DA" w14:paraId="179BF092" w14:textId="77777777" w:rsidTr="00C207FD">
        <w:tc>
          <w:tcPr>
            <w:tcW w:w="1560" w:type="dxa"/>
            <w:shd w:val="clear" w:color="auto" w:fill="auto"/>
          </w:tcPr>
          <w:p w14:paraId="18903296" w14:textId="77777777" w:rsidR="009E4BDA" w:rsidRPr="007161B7" w:rsidRDefault="00061B21" w:rsidP="009E4BDA">
            <w:r w:rsidRPr="007161B7">
              <w:t>LLPB</w:t>
            </w:r>
          </w:p>
        </w:tc>
        <w:tc>
          <w:tcPr>
            <w:tcW w:w="709" w:type="dxa"/>
            <w:shd w:val="clear" w:color="auto" w:fill="auto"/>
          </w:tcPr>
          <w:p w14:paraId="6EF17483" w14:textId="77777777" w:rsidR="009E4BDA" w:rsidRPr="00431E78" w:rsidRDefault="00061B21" w:rsidP="009E4BDA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400FC57E" w14:textId="77777777" w:rsidR="009E4BDA" w:rsidRPr="00431E78" w:rsidRDefault="00061B21" w:rsidP="009E4BDA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     Apr 2023</w:t>
            </w:r>
          </w:p>
        </w:tc>
        <w:tc>
          <w:tcPr>
            <w:tcW w:w="10348" w:type="dxa"/>
            <w:shd w:val="clear" w:color="auto" w:fill="auto"/>
          </w:tcPr>
          <w:p w14:paraId="38184F03" w14:textId="77777777" w:rsidR="009E4BDA" w:rsidRPr="00431E78" w:rsidRDefault="00061B21" w:rsidP="009E4BDA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The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 and 2 Scheme Member reps to attend as observers.</w:t>
            </w:r>
          </w:p>
        </w:tc>
      </w:tr>
      <w:tr w:rsidR="005213DA" w14:paraId="309B1886" w14:textId="77777777" w:rsidTr="00C207FD">
        <w:tc>
          <w:tcPr>
            <w:tcW w:w="1560" w:type="dxa"/>
            <w:shd w:val="clear" w:color="auto" w:fill="auto"/>
          </w:tcPr>
          <w:p w14:paraId="5468D9A5" w14:textId="77777777" w:rsidR="00187B23" w:rsidRPr="00E90440" w:rsidRDefault="00061B21" w:rsidP="00187B23"/>
        </w:tc>
        <w:tc>
          <w:tcPr>
            <w:tcW w:w="709" w:type="dxa"/>
            <w:shd w:val="clear" w:color="auto" w:fill="auto"/>
          </w:tcPr>
          <w:p w14:paraId="55726927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138F1AF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 xml:space="preserve"> 6 May 2023</w:t>
            </w:r>
          </w:p>
        </w:tc>
        <w:tc>
          <w:tcPr>
            <w:tcW w:w="10348" w:type="dxa"/>
            <w:shd w:val="clear" w:color="auto" w:fill="auto"/>
          </w:tcPr>
          <w:p w14:paraId="209C8B5C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Date which would have been end of the 8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 xml:space="preserve">year term of appointment for </w:t>
            </w:r>
            <w:r>
              <w:rPr>
                <w:rFonts w:cs="Arial"/>
              </w:rPr>
              <w:t>current</w:t>
            </w:r>
            <w:r w:rsidRPr="00431E78">
              <w:rPr>
                <w:rFonts w:cs="Arial"/>
              </w:rPr>
              <w:t xml:space="preserve"> Employer rep </w:t>
            </w:r>
            <w:r>
              <w:rPr>
                <w:rFonts w:cs="Arial"/>
              </w:rPr>
              <w:t>-</w:t>
            </w:r>
            <w:r w:rsidRPr="00431E78">
              <w:rPr>
                <w:rFonts w:cs="Arial"/>
              </w:rPr>
              <w:t xml:space="preserve">Other and </w:t>
            </w:r>
            <w:r>
              <w:rPr>
                <w:rFonts w:cs="Arial"/>
              </w:rPr>
              <w:t>2</w:t>
            </w:r>
            <w:r w:rsidRPr="00431E78">
              <w:rPr>
                <w:rFonts w:cs="Arial"/>
              </w:rPr>
              <w:t xml:space="preserve"> Scheme Member reps. Full Council in February 2023 to have appointed replacements with effect from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May 2023.</w:t>
            </w:r>
          </w:p>
        </w:tc>
      </w:tr>
      <w:tr w:rsidR="005213DA" w14:paraId="52BFE732" w14:textId="77777777" w:rsidTr="00C207FD">
        <w:tc>
          <w:tcPr>
            <w:tcW w:w="1560" w:type="dxa"/>
            <w:shd w:val="clear" w:color="auto" w:fill="FFFFFF" w:themeFill="background1"/>
          </w:tcPr>
          <w:p w14:paraId="490886D3" w14:textId="77777777" w:rsidR="00187B23" w:rsidRPr="001B1FCF" w:rsidRDefault="00061B21" w:rsidP="00187B23">
            <w:r w:rsidRPr="001B1FCF">
              <w:t>Full Council</w:t>
            </w:r>
          </w:p>
        </w:tc>
        <w:tc>
          <w:tcPr>
            <w:tcW w:w="709" w:type="dxa"/>
            <w:shd w:val="clear" w:color="auto" w:fill="FFFFFF" w:themeFill="background1"/>
          </w:tcPr>
          <w:p w14:paraId="672924B1" w14:textId="77777777" w:rsidR="00187B23" w:rsidRPr="001B1FCF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71848D" w14:textId="77777777" w:rsidR="00187B23" w:rsidRPr="001B1FCF" w:rsidRDefault="00061B21" w:rsidP="00187B23">
            <w:pPr>
              <w:jc w:val="right"/>
              <w:rPr>
                <w:rFonts w:cs="Arial"/>
              </w:rPr>
            </w:pPr>
            <w:r w:rsidRPr="001B1FCF">
              <w:rPr>
                <w:rFonts w:cs="Arial"/>
              </w:rPr>
              <w:t>May 2023</w:t>
            </w:r>
          </w:p>
        </w:tc>
        <w:tc>
          <w:tcPr>
            <w:tcW w:w="10348" w:type="dxa"/>
            <w:shd w:val="clear" w:color="auto" w:fill="FFFFFF" w:themeFill="background1"/>
          </w:tcPr>
          <w:p w14:paraId="0DF6DE6E" w14:textId="77777777" w:rsidR="00187B23" w:rsidRPr="001B1FCF" w:rsidRDefault="00061B21" w:rsidP="00187B23">
            <w:pPr>
              <w:rPr>
                <w:rFonts w:cs="Arial"/>
              </w:rPr>
            </w:pPr>
            <w:r w:rsidRPr="001B1FCF">
              <w:rPr>
                <w:rFonts w:cs="Arial"/>
              </w:rPr>
              <w:t xml:space="preserve">Consider extension of term of appointment </w:t>
            </w:r>
            <w:r>
              <w:rPr>
                <w:rFonts w:cs="Arial"/>
              </w:rPr>
              <w:t xml:space="preserve">of </w:t>
            </w:r>
            <w:r w:rsidRPr="001B1FCF">
              <w:rPr>
                <w:rFonts w:cs="Arial"/>
              </w:rPr>
              <w:t xml:space="preserve">Scheme Member rep </w:t>
            </w:r>
            <w:r>
              <w:rPr>
                <w:rFonts w:cs="Arial"/>
              </w:rPr>
              <w:t xml:space="preserve">for further r 4 years </w:t>
            </w:r>
            <w:r w:rsidRPr="001B1FCF">
              <w:rPr>
                <w:rFonts w:cs="Arial"/>
              </w:rPr>
              <w:t>up to 2</w:t>
            </w:r>
            <w:r w:rsidRPr="001B1FCF">
              <w:rPr>
                <w:rFonts w:cs="Arial"/>
                <w:vertAlign w:val="superscript"/>
              </w:rPr>
              <w:t>nd</w:t>
            </w:r>
            <w:r w:rsidRPr="001B1FCF">
              <w:rPr>
                <w:rFonts w:cs="Arial"/>
              </w:rPr>
              <w:t xml:space="preserve"> July 2027.</w:t>
            </w:r>
          </w:p>
        </w:tc>
      </w:tr>
      <w:tr w:rsidR="005213DA" w14:paraId="62819E63" w14:textId="77777777" w:rsidTr="00C207FD">
        <w:tc>
          <w:tcPr>
            <w:tcW w:w="1560" w:type="dxa"/>
            <w:shd w:val="clear" w:color="auto" w:fill="FFFFFF" w:themeFill="background1"/>
          </w:tcPr>
          <w:p w14:paraId="27153CB6" w14:textId="77777777" w:rsidR="00187B23" w:rsidRPr="001B1FCF" w:rsidRDefault="00061B21" w:rsidP="00187B23">
            <w:bookmarkStart w:id="0" w:name="_Hlk68188117"/>
          </w:p>
        </w:tc>
        <w:tc>
          <w:tcPr>
            <w:tcW w:w="709" w:type="dxa"/>
            <w:shd w:val="clear" w:color="auto" w:fill="FFFFFF" w:themeFill="background1"/>
          </w:tcPr>
          <w:p w14:paraId="74C6D9E5" w14:textId="77777777" w:rsidR="00187B23" w:rsidRPr="001B1FCF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A226D9" w14:textId="77777777" w:rsidR="00187B23" w:rsidRPr="001B1FCF" w:rsidRDefault="00061B21" w:rsidP="00187B23">
            <w:pPr>
              <w:jc w:val="right"/>
              <w:rPr>
                <w:rFonts w:cs="Arial"/>
              </w:rPr>
            </w:pPr>
            <w:r w:rsidRPr="001B1FCF">
              <w:rPr>
                <w:rFonts w:cs="Arial"/>
              </w:rPr>
              <w:t>2 July 2023</w:t>
            </w:r>
          </w:p>
        </w:tc>
        <w:tc>
          <w:tcPr>
            <w:tcW w:w="10348" w:type="dxa"/>
            <w:shd w:val="clear" w:color="auto" w:fill="FFFFFF" w:themeFill="background1"/>
          </w:tcPr>
          <w:p w14:paraId="66B901A9" w14:textId="77777777" w:rsidR="00187B23" w:rsidRPr="001B1FCF" w:rsidRDefault="00061B21" w:rsidP="00187B23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>The end of Scheme member rep initial 4-year term of appointment unless extended by full Council.</w:t>
            </w:r>
            <w:r w:rsidRPr="001B1FCF">
              <w:rPr>
                <w:rFonts w:cs="Arial"/>
              </w:rPr>
              <w:t xml:space="preserve"> </w:t>
            </w:r>
          </w:p>
        </w:tc>
      </w:tr>
      <w:bookmarkEnd w:id="0"/>
      <w:tr w:rsidR="005213DA" w14:paraId="750C2C40" w14:textId="77777777" w:rsidTr="00C207FD">
        <w:tc>
          <w:tcPr>
            <w:tcW w:w="1560" w:type="dxa"/>
            <w:shd w:val="clear" w:color="auto" w:fill="auto"/>
          </w:tcPr>
          <w:p w14:paraId="21A62EAF" w14:textId="77777777" w:rsidR="00187B23" w:rsidRPr="00E90440" w:rsidRDefault="00061B21" w:rsidP="00187B23">
            <w:r>
              <w:t>LLPB</w:t>
            </w:r>
          </w:p>
        </w:tc>
        <w:tc>
          <w:tcPr>
            <w:tcW w:w="709" w:type="dxa"/>
            <w:shd w:val="clear" w:color="auto" w:fill="auto"/>
          </w:tcPr>
          <w:p w14:paraId="7F59A691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Tue</w:t>
            </w:r>
          </w:p>
        </w:tc>
        <w:tc>
          <w:tcPr>
            <w:tcW w:w="1701" w:type="dxa"/>
            <w:shd w:val="clear" w:color="auto" w:fill="auto"/>
          </w:tcPr>
          <w:p w14:paraId="2D581551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July 2023</w:t>
            </w:r>
          </w:p>
        </w:tc>
        <w:tc>
          <w:tcPr>
            <w:tcW w:w="10348" w:type="dxa"/>
            <w:shd w:val="clear" w:color="auto" w:fill="auto"/>
          </w:tcPr>
          <w:p w14:paraId="27369C05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>First LLPB with n</w:t>
            </w:r>
            <w:r w:rsidRPr="00431E78">
              <w:rPr>
                <w:rFonts w:cs="Arial"/>
              </w:rPr>
              <w:t>ew Employer rep</w:t>
            </w:r>
            <w:r>
              <w:rPr>
                <w:rFonts w:cs="Arial"/>
              </w:rPr>
              <w:t xml:space="preserve"> – </w:t>
            </w:r>
            <w:r w:rsidRPr="00431E78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431E78">
              <w:rPr>
                <w:rFonts w:cs="Arial"/>
              </w:rPr>
              <w:t>and 2 new Scheme Member reps in post.</w:t>
            </w:r>
          </w:p>
        </w:tc>
      </w:tr>
      <w:tr w:rsidR="005213DA" w14:paraId="4F37F258" w14:textId="77777777" w:rsidTr="00C207FD">
        <w:tc>
          <w:tcPr>
            <w:tcW w:w="1560" w:type="dxa"/>
            <w:shd w:val="clear" w:color="auto" w:fill="000000" w:themeFill="text1"/>
          </w:tcPr>
          <w:p w14:paraId="6F0A9B8B" w14:textId="77777777" w:rsidR="00347A4D" w:rsidRDefault="00061B21" w:rsidP="00347A4D"/>
        </w:tc>
        <w:tc>
          <w:tcPr>
            <w:tcW w:w="709" w:type="dxa"/>
            <w:shd w:val="clear" w:color="auto" w:fill="000000" w:themeFill="text1"/>
          </w:tcPr>
          <w:p w14:paraId="04FE0CED" w14:textId="77777777" w:rsidR="00347A4D" w:rsidRPr="00431E78" w:rsidRDefault="00061B21" w:rsidP="00347A4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21428317" w14:textId="77777777" w:rsidR="00347A4D" w:rsidRPr="00431E78" w:rsidRDefault="00061B21" w:rsidP="00347A4D">
            <w:pPr>
              <w:jc w:val="right"/>
              <w:rPr>
                <w:rFonts w:cs="Arial"/>
              </w:rPr>
            </w:pPr>
            <w:r w:rsidRPr="00E93E4A">
              <w:rPr>
                <w:rFonts w:cs="Arial"/>
                <w:b/>
                <w:color w:val="FFFFFF" w:themeColor="background1"/>
                <w:sz w:val="28"/>
                <w:szCs w:val="28"/>
              </w:rPr>
              <w:t>2024</w:t>
            </w:r>
          </w:p>
        </w:tc>
        <w:tc>
          <w:tcPr>
            <w:tcW w:w="10348" w:type="dxa"/>
            <w:shd w:val="clear" w:color="auto" w:fill="000000" w:themeFill="text1"/>
          </w:tcPr>
          <w:p w14:paraId="0FABDC87" w14:textId="77777777" w:rsidR="00347A4D" w:rsidRPr="00431E78" w:rsidRDefault="00061B21" w:rsidP="00347A4D">
            <w:pPr>
              <w:rPr>
                <w:rFonts w:cs="Arial"/>
              </w:rPr>
            </w:pPr>
          </w:p>
        </w:tc>
      </w:tr>
      <w:tr w:rsidR="005213DA" w14:paraId="72F80A74" w14:textId="77777777" w:rsidTr="00C207FD">
        <w:tc>
          <w:tcPr>
            <w:tcW w:w="1560" w:type="dxa"/>
            <w:shd w:val="clear" w:color="auto" w:fill="auto"/>
          </w:tcPr>
          <w:p w14:paraId="305908DD" w14:textId="77777777" w:rsidR="00187B23" w:rsidRDefault="00061B21" w:rsidP="00187B23">
            <w:r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62B5D987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56708AD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Feb 2024</w:t>
            </w:r>
          </w:p>
        </w:tc>
        <w:tc>
          <w:tcPr>
            <w:tcW w:w="10348" w:type="dxa"/>
            <w:shd w:val="clear" w:color="auto" w:fill="auto"/>
          </w:tcPr>
          <w:p w14:paraId="0CC4BFA0" w14:textId="77777777" w:rsidR="00187B23" w:rsidRPr="00431E78" w:rsidRDefault="00061B21" w:rsidP="00187B23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Full Council to consider extending the term of appointment for the </w:t>
            </w:r>
            <w:r>
              <w:rPr>
                <w:rFonts w:cs="Arial"/>
              </w:rPr>
              <w:t xml:space="preserve">new </w:t>
            </w:r>
            <w:r w:rsidRPr="00431E78">
              <w:rPr>
                <w:rFonts w:cs="Arial"/>
              </w:rPr>
              <w:t>LLPB Chair for a further 2 years to 1</w:t>
            </w:r>
            <w:r w:rsidRPr="00431E78">
              <w:rPr>
                <w:rFonts w:cs="Arial"/>
                <w:vertAlign w:val="superscript"/>
              </w:rPr>
              <w:t>st</w:t>
            </w:r>
            <w:r w:rsidRPr="00431E78">
              <w:rPr>
                <w:rFonts w:cs="Arial"/>
              </w:rPr>
              <w:t xml:space="preserve"> April 2027.</w:t>
            </w:r>
          </w:p>
        </w:tc>
      </w:tr>
      <w:tr w:rsidR="005213DA" w14:paraId="2B1EFD40" w14:textId="77777777" w:rsidTr="00C207FD">
        <w:trPr>
          <w:trHeight w:val="277"/>
        </w:trPr>
        <w:tc>
          <w:tcPr>
            <w:tcW w:w="1560" w:type="dxa"/>
            <w:shd w:val="clear" w:color="auto" w:fill="000000" w:themeFill="text1"/>
          </w:tcPr>
          <w:p w14:paraId="30B60039" w14:textId="77777777" w:rsidR="00187B23" w:rsidRPr="00E90440" w:rsidRDefault="00061B21" w:rsidP="00187B23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1335CC1" w14:textId="77777777" w:rsidR="00187B23" w:rsidRPr="00431E78" w:rsidRDefault="00061B21" w:rsidP="00187B23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3A7A2DFB" w14:textId="77777777" w:rsidR="00187B23" w:rsidRPr="00E93E4A" w:rsidRDefault="00061B21" w:rsidP="00187B23">
            <w:pPr>
              <w:jc w:val="right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E93E4A">
              <w:rPr>
                <w:rFonts w:cs="Arial"/>
                <w:b/>
                <w:color w:val="FFFFFF" w:themeColor="background1"/>
                <w:sz w:val="28"/>
                <w:szCs w:val="28"/>
              </w:rPr>
              <w:t>2025</w:t>
            </w:r>
          </w:p>
        </w:tc>
        <w:tc>
          <w:tcPr>
            <w:tcW w:w="10348" w:type="dxa"/>
            <w:shd w:val="clear" w:color="auto" w:fill="000000" w:themeFill="text1"/>
          </w:tcPr>
          <w:p w14:paraId="7C42D62A" w14:textId="77777777" w:rsidR="00187B23" w:rsidRPr="00431E78" w:rsidRDefault="00061B21" w:rsidP="00187B23">
            <w:pPr>
              <w:rPr>
                <w:rFonts w:cs="Arial"/>
                <w:color w:val="FFFFFF" w:themeColor="background1"/>
              </w:rPr>
            </w:pPr>
          </w:p>
        </w:tc>
      </w:tr>
      <w:tr w:rsidR="005213DA" w14:paraId="5F21C57F" w14:textId="77777777" w:rsidTr="00C207FD">
        <w:tc>
          <w:tcPr>
            <w:tcW w:w="1560" w:type="dxa"/>
            <w:shd w:val="clear" w:color="auto" w:fill="auto"/>
          </w:tcPr>
          <w:p w14:paraId="5EE63A9E" w14:textId="77777777" w:rsidR="001B1FCF" w:rsidRPr="00E90440" w:rsidRDefault="00061B21" w:rsidP="001B1FCF">
            <w:r>
              <w:t>Full Council</w:t>
            </w:r>
          </w:p>
        </w:tc>
        <w:tc>
          <w:tcPr>
            <w:tcW w:w="709" w:type="dxa"/>
            <w:shd w:val="clear" w:color="auto" w:fill="auto"/>
          </w:tcPr>
          <w:p w14:paraId="4163AC58" w14:textId="77777777" w:rsidR="001B1FCF" w:rsidRPr="00431E78" w:rsidRDefault="00061B21" w:rsidP="001B1FCF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7D789DB" w14:textId="77777777" w:rsidR="001B1FCF" w:rsidRPr="00431E78" w:rsidRDefault="00061B21" w:rsidP="001B1FCF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Feb 202</w:t>
            </w:r>
            <w:r>
              <w:rPr>
                <w:rFonts w:cs="Arial"/>
              </w:rPr>
              <w:t>5</w:t>
            </w:r>
          </w:p>
        </w:tc>
        <w:tc>
          <w:tcPr>
            <w:tcW w:w="10348" w:type="dxa"/>
            <w:shd w:val="clear" w:color="auto" w:fill="auto"/>
          </w:tcPr>
          <w:p w14:paraId="12D060E4" w14:textId="77777777" w:rsidR="001B1FCF" w:rsidRPr="00431E78" w:rsidRDefault="00061B21" w:rsidP="001B1FCF">
            <w:pPr>
              <w:rPr>
                <w:rFonts w:cs="Arial"/>
              </w:rPr>
            </w:pPr>
            <w:r w:rsidRPr="00431E78">
              <w:rPr>
                <w:rFonts w:cs="Arial"/>
              </w:rPr>
              <w:t xml:space="preserve">Full Council to consider extending the term of appointment for the </w:t>
            </w:r>
            <w:r>
              <w:rPr>
                <w:rFonts w:cs="Arial"/>
              </w:rPr>
              <w:t>Scheme Member rep by 4 years before expiry in May</w:t>
            </w:r>
            <w:r w:rsidRPr="00431E78">
              <w:rPr>
                <w:rFonts w:cs="Arial"/>
              </w:rPr>
              <w:t>.</w:t>
            </w:r>
          </w:p>
        </w:tc>
      </w:tr>
      <w:tr w:rsidR="005213DA" w14:paraId="04B7823D" w14:textId="77777777" w:rsidTr="00C207FD">
        <w:tc>
          <w:tcPr>
            <w:tcW w:w="1560" w:type="dxa"/>
            <w:shd w:val="clear" w:color="auto" w:fill="auto"/>
          </w:tcPr>
          <w:p w14:paraId="2DA27B98" w14:textId="77777777" w:rsidR="00187B23" w:rsidRPr="00E90440" w:rsidRDefault="00061B21" w:rsidP="00187B23"/>
        </w:tc>
        <w:tc>
          <w:tcPr>
            <w:tcW w:w="709" w:type="dxa"/>
            <w:shd w:val="clear" w:color="auto" w:fill="auto"/>
          </w:tcPr>
          <w:p w14:paraId="4D6C439F" w14:textId="77777777" w:rsidR="00187B23" w:rsidRPr="00431E78" w:rsidRDefault="00061B21" w:rsidP="00187B23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D6AF697" w14:textId="77777777" w:rsidR="00187B23" w:rsidRPr="00431E78" w:rsidRDefault="00061B21" w:rsidP="00187B23">
            <w:pPr>
              <w:jc w:val="right"/>
              <w:rPr>
                <w:rFonts w:cs="Arial"/>
              </w:rPr>
            </w:pPr>
            <w:r w:rsidRPr="00431E78">
              <w:rPr>
                <w:rFonts w:cs="Arial"/>
              </w:rPr>
              <w:t>1 April 2025</w:t>
            </w:r>
          </w:p>
        </w:tc>
        <w:tc>
          <w:tcPr>
            <w:tcW w:w="10348" w:type="dxa"/>
            <w:shd w:val="clear" w:color="auto" w:fill="auto"/>
          </w:tcPr>
          <w:p w14:paraId="1B82D1CE" w14:textId="77777777" w:rsidR="00187B23" w:rsidRPr="003A4B72" w:rsidRDefault="00061B21" w:rsidP="00187B23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End of initial 2-</w:t>
            </w:r>
            <w:r w:rsidRPr="003A4B72">
              <w:rPr>
                <w:rFonts w:cs="Arial"/>
                <w:highlight w:val="yellow"/>
              </w:rPr>
              <w:t xml:space="preserve">year term for new LLPB Chair unless extended by full Council. </w:t>
            </w:r>
          </w:p>
        </w:tc>
      </w:tr>
      <w:tr w:rsidR="005213DA" w14:paraId="5CAFC391" w14:textId="77777777" w:rsidTr="00C207FD">
        <w:tc>
          <w:tcPr>
            <w:tcW w:w="1560" w:type="dxa"/>
            <w:shd w:val="clear" w:color="auto" w:fill="auto"/>
          </w:tcPr>
          <w:p w14:paraId="0F0C0CB2" w14:textId="77777777" w:rsidR="00D506F6" w:rsidRPr="00E90440" w:rsidRDefault="00061B21" w:rsidP="00D506F6"/>
        </w:tc>
        <w:tc>
          <w:tcPr>
            <w:tcW w:w="709" w:type="dxa"/>
            <w:shd w:val="clear" w:color="auto" w:fill="auto"/>
          </w:tcPr>
          <w:p w14:paraId="5C4FB46C" w14:textId="77777777" w:rsidR="00D506F6" w:rsidRPr="00431E78" w:rsidRDefault="00061B21" w:rsidP="00D506F6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8C97011" w14:textId="77777777" w:rsidR="00D506F6" w:rsidRPr="00431E78" w:rsidRDefault="00061B21" w:rsidP="00D506F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 May 2025</w:t>
            </w:r>
          </w:p>
        </w:tc>
        <w:tc>
          <w:tcPr>
            <w:tcW w:w="10348" w:type="dxa"/>
            <w:shd w:val="clear" w:color="auto" w:fill="auto"/>
          </w:tcPr>
          <w:p w14:paraId="62DD3E66" w14:textId="77777777" w:rsidR="00D506F6" w:rsidRPr="003A4B72" w:rsidRDefault="00061B21" w:rsidP="00D506F6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End of Scheme Member rep initial 4-year term unless extended by full Council for a further 4 years up to 27</w:t>
            </w:r>
            <w:r w:rsidRPr="003A4B72">
              <w:rPr>
                <w:rFonts w:cs="Arial"/>
                <w:highlight w:val="yellow"/>
                <w:vertAlign w:val="superscript"/>
              </w:rPr>
              <w:t>th</w:t>
            </w:r>
            <w:r w:rsidRPr="003A4B72">
              <w:rPr>
                <w:rFonts w:cs="Arial"/>
                <w:highlight w:val="yellow"/>
              </w:rPr>
              <w:t xml:space="preserve"> May 2029. </w:t>
            </w:r>
          </w:p>
        </w:tc>
      </w:tr>
      <w:tr w:rsidR="005213DA" w14:paraId="4ADE87B3" w14:textId="77777777" w:rsidTr="00C207FD">
        <w:tc>
          <w:tcPr>
            <w:tcW w:w="1560" w:type="dxa"/>
            <w:shd w:val="clear" w:color="auto" w:fill="000000" w:themeFill="text1"/>
          </w:tcPr>
          <w:p w14:paraId="5DEE7CD2" w14:textId="77777777" w:rsidR="00250567" w:rsidRPr="00E90440" w:rsidRDefault="00061B21" w:rsidP="00250567"/>
        </w:tc>
        <w:tc>
          <w:tcPr>
            <w:tcW w:w="709" w:type="dxa"/>
            <w:shd w:val="clear" w:color="auto" w:fill="000000" w:themeFill="text1"/>
          </w:tcPr>
          <w:p w14:paraId="21377AC1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686CF841" w14:textId="77777777" w:rsidR="00250567" w:rsidRPr="00E93E4A" w:rsidRDefault="00061B21" w:rsidP="00250567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E93E4A">
              <w:rPr>
                <w:rFonts w:cs="Arial"/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10348" w:type="dxa"/>
            <w:shd w:val="clear" w:color="auto" w:fill="000000" w:themeFill="text1"/>
          </w:tcPr>
          <w:p w14:paraId="377CD405" w14:textId="77777777" w:rsidR="00250567" w:rsidRPr="00250567" w:rsidRDefault="00061B21" w:rsidP="00250567">
            <w:pPr>
              <w:rPr>
                <w:rFonts w:cs="Arial"/>
                <w:b/>
                <w:bCs/>
              </w:rPr>
            </w:pPr>
          </w:p>
        </w:tc>
      </w:tr>
      <w:tr w:rsidR="005213DA" w14:paraId="1C60B5F4" w14:textId="77777777" w:rsidTr="00C207FD">
        <w:tc>
          <w:tcPr>
            <w:tcW w:w="1560" w:type="dxa"/>
            <w:shd w:val="clear" w:color="auto" w:fill="auto"/>
          </w:tcPr>
          <w:p w14:paraId="5608CD98" w14:textId="77777777" w:rsidR="00250567" w:rsidRPr="00E90440" w:rsidRDefault="00061B21" w:rsidP="00250567"/>
        </w:tc>
        <w:tc>
          <w:tcPr>
            <w:tcW w:w="709" w:type="dxa"/>
            <w:shd w:val="clear" w:color="auto" w:fill="auto"/>
          </w:tcPr>
          <w:p w14:paraId="2AC42BD1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D1C479" w14:textId="77777777" w:rsidR="00250567" w:rsidRPr="00431E78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 Feb 2026</w:t>
            </w:r>
          </w:p>
        </w:tc>
        <w:tc>
          <w:tcPr>
            <w:tcW w:w="10348" w:type="dxa"/>
            <w:shd w:val="clear" w:color="auto" w:fill="auto"/>
          </w:tcPr>
          <w:p w14:paraId="046B1DBE" w14:textId="77777777" w:rsidR="00250567" w:rsidRPr="00431E78" w:rsidRDefault="00061B21" w:rsidP="00250567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 xml:space="preserve">End of 8-year term for </w:t>
            </w:r>
            <w:r w:rsidRPr="003A4B72">
              <w:rPr>
                <w:rFonts w:cs="Arial"/>
                <w:highlight w:val="yellow"/>
              </w:rPr>
              <w:t>Employer rep - LCC if extended by full Council</w:t>
            </w:r>
          </w:p>
        </w:tc>
      </w:tr>
      <w:tr w:rsidR="005213DA" w14:paraId="37938DF2" w14:textId="77777777" w:rsidTr="00C207FD">
        <w:tc>
          <w:tcPr>
            <w:tcW w:w="1560" w:type="dxa"/>
            <w:shd w:val="clear" w:color="auto" w:fill="000000" w:themeFill="text1"/>
          </w:tcPr>
          <w:p w14:paraId="45310065" w14:textId="77777777" w:rsidR="00250567" w:rsidRPr="00E90440" w:rsidRDefault="00061B21" w:rsidP="00250567"/>
        </w:tc>
        <w:tc>
          <w:tcPr>
            <w:tcW w:w="709" w:type="dxa"/>
            <w:shd w:val="clear" w:color="auto" w:fill="000000" w:themeFill="text1"/>
          </w:tcPr>
          <w:p w14:paraId="03E909B9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E26A852" w14:textId="77777777" w:rsidR="00250567" w:rsidRPr="00E93E4A" w:rsidRDefault="00061B21" w:rsidP="00250567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  <w:r w:rsidRPr="00E93E4A">
              <w:rPr>
                <w:rFonts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348" w:type="dxa"/>
            <w:shd w:val="clear" w:color="auto" w:fill="000000" w:themeFill="text1"/>
          </w:tcPr>
          <w:p w14:paraId="4C140869" w14:textId="77777777" w:rsidR="00250567" w:rsidRPr="00E93E4A" w:rsidRDefault="00061B21" w:rsidP="00250567">
            <w:pPr>
              <w:rPr>
                <w:rFonts w:cs="Arial"/>
                <w:sz w:val="28"/>
                <w:szCs w:val="28"/>
              </w:rPr>
            </w:pPr>
          </w:p>
        </w:tc>
      </w:tr>
      <w:tr w:rsidR="005213DA" w14:paraId="7BCA525F" w14:textId="77777777" w:rsidTr="00C207FD">
        <w:tc>
          <w:tcPr>
            <w:tcW w:w="1560" w:type="dxa"/>
            <w:shd w:val="clear" w:color="auto" w:fill="auto"/>
          </w:tcPr>
          <w:p w14:paraId="32B942AC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083F9E73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BAE4CB7" w14:textId="77777777" w:rsidR="0073644C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Feb 2027</w:t>
            </w:r>
          </w:p>
        </w:tc>
        <w:tc>
          <w:tcPr>
            <w:tcW w:w="10348" w:type="dxa"/>
            <w:shd w:val="clear" w:color="auto" w:fill="auto"/>
          </w:tcPr>
          <w:p w14:paraId="38C1BF07" w14:textId="77777777" w:rsidR="0073644C" w:rsidRDefault="00061B21" w:rsidP="00250567">
            <w:pPr>
              <w:rPr>
                <w:rFonts w:cs="Arial"/>
              </w:rPr>
            </w:pPr>
            <w:r>
              <w:rPr>
                <w:rFonts w:cs="Arial"/>
              </w:rPr>
              <w:t xml:space="preserve">Full Council to consider </w:t>
            </w:r>
            <w:r w:rsidRPr="00431E78">
              <w:rPr>
                <w:rFonts w:cs="Arial"/>
              </w:rPr>
              <w:t xml:space="preserve">extending the term of appointment for the new Employer rep </w:t>
            </w:r>
            <w:r>
              <w:rPr>
                <w:rFonts w:cs="Arial"/>
              </w:rPr>
              <w:t xml:space="preserve">- </w:t>
            </w:r>
            <w:r w:rsidRPr="00431E78">
              <w:rPr>
                <w:rFonts w:cs="Arial"/>
              </w:rPr>
              <w:t>Other and 2 new Scheme Member reps</w:t>
            </w:r>
            <w:r>
              <w:rPr>
                <w:rFonts w:cs="Arial"/>
              </w:rPr>
              <w:t xml:space="preserve"> for further </w:t>
            </w:r>
            <w:r w:rsidRPr="00431E78">
              <w:rPr>
                <w:rFonts w:cs="Arial"/>
              </w:rPr>
              <w:t xml:space="preserve">4 years up to </w:t>
            </w:r>
            <w:r>
              <w:rPr>
                <w:rFonts w:cs="Arial"/>
              </w:rPr>
              <w:t xml:space="preserve">May </w:t>
            </w:r>
            <w:r w:rsidRPr="00431E78">
              <w:rPr>
                <w:rFonts w:cs="Arial"/>
              </w:rPr>
              <w:t>2031</w:t>
            </w:r>
          </w:p>
        </w:tc>
      </w:tr>
      <w:tr w:rsidR="005213DA" w14:paraId="3EA9D9E9" w14:textId="77777777" w:rsidTr="00C207FD">
        <w:tc>
          <w:tcPr>
            <w:tcW w:w="1560" w:type="dxa"/>
            <w:shd w:val="clear" w:color="auto" w:fill="auto"/>
          </w:tcPr>
          <w:p w14:paraId="1BC6F6C2" w14:textId="77777777" w:rsidR="00250567" w:rsidRPr="00E90440" w:rsidRDefault="00061B21" w:rsidP="00250567"/>
        </w:tc>
        <w:tc>
          <w:tcPr>
            <w:tcW w:w="709" w:type="dxa"/>
            <w:shd w:val="clear" w:color="auto" w:fill="auto"/>
          </w:tcPr>
          <w:p w14:paraId="3AF527D9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A069296" w14:textId="77777777" w:rsidR="00250567" w:rsidRPr="00431E78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April 2027</w:t>
            </w:r>
          </w:p>
        </w:tc>
        <w:tc>
          <w:tcPr>
            <w:tcW w:w="10348" w:type="dxa"/>
            <w:shd w:val="clear" w:color="auto" w:fill="auto"/>
          </w:tcPr>
          <w:p w14:paraId="19326DC5" w14:textId="77777777" w:rsidR="00250567" w:rsidRPr="003A4B72" w:rsidRDefault="00061B21" w:rsidP="00250567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End of the 4-year term of appointment for new LLPB Chair if extended by full Council.</w:t>
            </w:r>
          </w:p>
        </w:tc>
      </w:tr>
      <w:tr w:rsidR="005213DA" w14:paraId="573EEE5D" w14:textId="77777777" w:rsidTr="00C207FD">
        <w:tc>
          <w:tcPr>
            <w:tcW w:w="1560" w:type="dxa"/>
            <w:shd w:val="clear" w:color="auto" w:fill="auto"/>
          </w:tcPr>
          <w:p w14:paraId="15199417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11530509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8F4D31B" w14:textId="77777777" w:rsidR="0073644C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May 2027</w:t>
            </w:r>
          </w:p>
        </w:tc>
        <w:tc>
          <w:tcPr>
            <w:tcW w:w="10348" w:type="dxa"/>
            <w:shd w:val="clear" w:color="auto" w:fill="auto"/>
          </w:tcPr>
          <w:p w14:paraId="23538C6D" w14:textId="77777777" w:rsidR="0073644C" w:rsidRPr="003A4B72" w:rsidRDefault="00061B21" w:rsidP="00250567">
            <w:pPr>
              <w:rPr>
                <w:rFonts w:cs="Arial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End of the initial 4-year term for new Employer rep - Other and 2 new Scheme Member reps unless extended for further 4 years up to May 2031 by full Council.</w:t>
            </w:r>
          </w:p>
        </w:tc>
      </w:tr>
      <w:tr w:rsidR="005213DA" w14:paraId="6A426411" w14:textId="77777777" w:rsidTr="00C207FD">
        <w:tc>
          <w:tcPr>
            <w:tcW w:w="1560" w:type="dxa"/>
            <w:shd w:val="clear" w:color="auto" w:fill="FFFFFF" w:themeFill="background1"/>
          </w:tcPr>
          <w:p w14:paraId="244B4B8A" w14:textId="77777777" w:rsidR="00347A4D" w:rsidRPr="001B1FCF" w:rsidRDefault="00061B21" w:rsidP="00347A4D"/>
        </w:tc>
        <w:tc>
          <w:tcPr>
            <w:tcW w:w="709" w:type="dxa"/>
            <w:shd w:val="clear" w:color="auto" w:fill="FFFFFF" w:themeFill="background1"/>
          </w:tcPr>
          <w:p w14:paraId="779DBA3B" w14:textId="77777777" w:rsidR="00347A4D" w:rsidRPr="001B1FCF" w:rsidRDefault="00061B21" w:rsidP="00347A4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FE661C" w14:textId="77777777" w:rsidR="00347A4D" w:rsidRPr="001B1FCF" w:rsidRDefault="00061B21" w:rsidP="00347A4D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1B1FCF">
              <w:rPr>
                <w:rFonts w:cs="Arial"/>
              </w:rPr>
              <w:t>2 July 2027</w:t>
            </w:r>
          </w:p>
        </w:tc>
        <w:tc>
          <w:tcPr>
            <w:tcW w:w="10348" w:type="dxa"/>
            <w:shd w:val="clear" w:color="auto" w:fill="FFFFFF" w:themeFill="background1"/>
          </w:tcPr>
          <w:p w14:paraId="52A049F7" w14:textId="77777777" w:rsidR="00347A4D" w:rsidRPr="003A4B72" w:rsidRDefault="00061B21" w:rsidP="00347A4D">
            <w:pPr>
              <w:rPr>
                <w:rFonts w:cs="Arial"/>
                <w:sz w:val="28"/>
                <w:szCs w:val="28"/>
                <w:highlight w:val="yellow"/>
              </w:rPr>
            </w:pPr>
            <w:r w:rsidRPr="003A4B72">
              <w:rPr>
                <w:rFonts w:cs="Arial"/>
                <w:highlight w:val="yellow"/>
              </w:rPr>
              <w:t>End of 8-year term of appointment of Scheme Member rep if extended by full Council.</w:t>
            </w:r>
          </w:p>
        </w:tc>
      </w:tr>
      <w:tr w:rsidR="005213DA" w14:paraId="366DA84C" w14:textId="77777777" w:rsidTr="00C207FD">
        <w:tc>
          <w:tcPr>
            <w:tcW w:w="1560" w:type="dxa"/>
            <w:shd w:val="clear" w:color="auto" w:fill="000000" w:themeFill="text1"/>
          </w:tcPr>
          <w:p w14:paraId="1005CA21" w14:textId="77777777" w:rsidR="00250567" w:rsidRPr="00E90440" w:rsidRDefault="00061B21" w:rsidP="00250567"/>
        </w:tc>
        <w:tc>
          <w:tcPr>
            <w:tcW w:w="709" w:type="dxa"/>
            <w:shd w:val="clear" w:color="auto" w:fill="000000" w:themeFill="text1"/>
          </w:tcPr>
          <w:p w14:paraId="49280152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EC77C82" w14:textId="77777777" w:rsidR="00250567" w:rsidRPr="00E93E4A" w:rsidRDefault="00061B21" w:rsidP="00250567">
            <w:pPr>
              <w:jc w:val="right"/>
              <w:rPr>
                <w:rFonts w:cs="Arial"/>
                <w:sz w:val="28"/>
                <w:szCs w:val="28"/>
              </w:rPr>
            </w:pPr>
            <w:r w:rsidRPr="00E93E4A">
              <w:rPr>
                <w:rFonts w:cs="Arial"/>
                <w:b/>
                <w:bCs/>
                <w:sz w:val="28"/>
                <w:szCs w:val="28"/>
              </w:rPr>
              <w:t>2028</w:t>
            </w:r>
          </w:p>
        </w:tc>
        <w:tc>
          <w:tcPr>
            <w:tcW w:w="10348" w:type="dxa"/>
            <w:shd w:val="clear" w:color="auto" w:fill="000000" w:themeFill="text1"/>
          </w:tcPr>
          <w:p w14:paraId="66005945" w14:textId="77777777" w:rsidR="00250567" w:rsidRPr="00E93E4A" w:rsidRDefault="00061B21" w:rsidP="00250567">
            <w:pPr>
              <w:rPr>
                <w:rFonts w:cs="Arial"/>
                <w:sz w:val="28"/>
                <w:szCs w:val="28"/>
              </w:rPr>
            </w:pPr>
          </w:p>
        </w:tc>
      </w:tr>
      <w:tr w:rsidR="005213DA" w14:paraId="6A2142D7" w14:textId="77777777" w:rsidTr="00C207FD">
        <w:tc>
          <w:tcPr>
            <w:tcW w:w="1560" w:type="dxa"/>
            <w:shd w:val="clear" w:color="auto" w:fill="FFFFFF" w:themeFill="background1"/>
          </w:tcPr>
          <w:p w14:paraId="27DE4B98" w14:textId="77777777" w:rsidR="00250567" w:rsidRPr="00E90440" w:rsidRDefault="00061B21" w:rsidP="00250567"/>
        </w:tc>
        <w:tc>
          <w:tcPr>
            <w:tcW w:w="709" w:type="dxa"/>
            <w:shd w:val="clear" w:color="auto" w:fill="FFFFFF" w:themeFill="background1"/>
          </w:tcPr>
          <w:p w14:paraId="1606D3D9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F9E634" w14:textId="77777777" w:rsidR="00250567" w:rsidRPr="00C277EA" w:rsidRDefault="00061B21" w:rsidP="00250567">
            <w:pPr>
              <w:jc w:val="right"/>
              <w:rPr>
                <w:rFonts w:cs="Arial"/>
                <w:color w:val="FFFFFF" w:themeColor="background1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4011F78" w14:textId="77777777" w:rsidR="00250567" w:rsidRPr="00C277EA" w:rsidRDefault="00061B21" w:rsidP="00250567">
            <w:pPr>
              <w:rPr>
                <w:rFonts w:cs="Arial"/>
                <w:color w:val="FFFFFF" w:themeColor="background1"/>
              </w:rPr>
            </w:pPr>
          </w:p>
        </w:tc>
      </w:tr>
      <w:tr w:rsidR="005213DA" w14:paraId="4F1BDC2E" w14:textId="77777777" w:rsidTr="00C207FD">
        <w:tc>
          <w:tcPr>
            <w:tcW w:w="1560" w:type="dxa"/>
            <w:shd w:val="clear" w:color="auto" w:fill="000000" w:themeFill="text1"/>
          </w:tcPr>
          <w:p w14:paraId="190E22E0" w14:textId="77777777" w:rsidR="00250567" w:rsidRPr="00E90440" w:rsidRDefault="00061B21" w:rsidP="00250567"/>
        </w:tc>
        <w:tc>
          <w:tcPr>
            <w:tcW w:w="709" w:type="dxa"/>
            <w:shd w:val="clear" w:color="auto" w:fill="000000" w:themeFill="text1"/>
          </w:tcPr>
          <w:p w14:paraId="4E5CAD03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54662A6C" w14:textId="77777777" w:rsidR="00250567" w:rsidRPr="00E93E4A" w:rsidRDefault="00061B21" w:rsidP="00250567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10348" w:type="dxa"/>
            <w:shd w:val="clear" w:color="auto" w:fill="000000" w:themeFill="text1"/>
          </w:tcPr>
          <w:p w14:paraId="6E76655F" w14:textId="77777777" w:rsidR="00250567" w:rsidRPr="00E93E4A" w:rsidRDefault="00061B21" w:rsidP="00250567">
            <w:pPr>
              <w:rPr>
                <w:rFonts w:cs="Arial"/>
                <w:sz w:val="28"/>
                <w:szCs w:val="28"/>
              </w:rPr>
            </w:pPr>
          </w:p>
        </w:tc>
      </w:tr>
      <w:tr w:rsidR="005213DA" w14:paraId="7F531AAE" w14:textId="77777777" w:rsidTr="00C207FD">
        <w:tc>
          <w:tcPr>
            <w:tcW w:w="1560" w:type="dxa"/>
            <w:shd w:val="clear" w:color="auto" w:fill="auto"/>
          </w:tcPr>
          <w:p w14:paraId="7ADAB57C" w14:textId="77777777" w:rsidR="00250567" w:rsidRPr="00E90440" w:rsidRDefault="00061B21" w:rsidP="00250567"/>
        </w:tc>
        <w:tc>
          <w:tcPr>
            <w:tcW w:w="709" w:type="dxa"/>
            <w:shd w:val="clear" w:color="auto" w:fill="auto"/>
          </w:tcPr>
          <w:p w14:paraId="33716204" w14:textId="77777777" w:rsidR="00250567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C9F29F" w14:textId="77777777" w:rsidR="00250567" w:rsidRPr="00431E78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 May 2029</w:t>
            </w:r>
          </w:p>
        </w:tc>
        <w:tc>
          <w:tcPr>
            <w:tcW w:w="10348" w:type="dxa"/>
            <w:shd w:val="clear" w:color="auto" w:fill="auto"/>
          </w:tcPr>
          <w:p w14:paraId="216D75F6" w14:textId="77777777" w:rsidR="00250567" w:rsidRPr="00431E78" w:rsidRDefault="00061B21" w:rsidP="00250567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>End of Scheme Member rep 8-year term if extended by full Council in May 2025.</w:t>
            </w:r>
          </w:p>
        </w:tc>
      </w:tr>
      <w:tr w:rsidR="005213DA" w14:paraId="1656B0AD" w14:textId="77777777" w:rsidTr="00C207FD">
        <w:tc>
          <w:tcPr>
            <w:tcW w:w="1560" w:type="dxa"/>
            <w:shd w:val="clear" w:color="auto" w:fill="auto"/>
          </w:tcPr>
          <w:p w14:paraId="32338DE2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7ED6D690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F24CC0" w14:textId="77777777" w:rsidR="0073644C" w:rsidRDefault="00061B21" w:rsidP="00250567">
            <w:pPr>
              <w:jc w:val="right"/>
              <w:rPr>
                <w:rFonts w:cs="Arial"/>
              </w:rPr>
            </w:pPr>
          </w:p>
        </w:tc>
        <w:tc>
          <w:tcPr>
            <w:tcW w:w="10348" w:type="dxa"/>
            <w:shd w:val="clear" w:color="auto" w:fill="auto"/>
          </w:tcPr>
          <w:p w14:paraId="74770DBB" w14:textId="77777777" w:rsidR="0073644C" w:rsidRDefault="00061B21" w:rsidP="00250567">
            <w:pPr>
              <w:rPr>
                <w:rFonts w:cs="Arial"/>
              </w:rPr>
            </w:pPr>
          </w:p>
        </w:tc>
      </w:tr>
      <w:tr w:rsidR="005213DA" w14:paraId="04FBDA35" w14:textId="77777777" w:rsidTr="00C207FD">
        <w:tc>
          <w:tcPr>
            <w:tcW w:w="1560" w:type="dxa"/>
            <w:shd w:val="clear" w:color="auto" w:fill="000000" w:themeFill="text1"/>
          </w:tcPr>
          <w:p w14:paraId="16C4AC80" w14:textId="77777777" w:rsidR="0073644C" w:rsidRPr="0073644C" w:rsidRDefault="00061B21" w:rsidP="002505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21A6133" w14:textId="77777777" w:rsidR="0073644C" w:rsidRPr="0073644C" w:rsidRDefault="00061B21" w:rsidP="00250567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90FABEF" w14:textId="77777777" w:rsidR="0073644C" w:rsidRPr="0073644C" w:rsidRDefault="00061B21" w:rsidP="00250567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73644C">
              <w:rPr>
                <w:rFonts w:cs="Arial"/>
                <w:b/>
                <w:bCs/>
                <w:sz w:val="28"/>
                <w:szCs w:val="28"/>
              </w:rPr>
              <w:t>2030</w:t>
            </w:r>
          </w:p>
        </w:tc>
        <w:tc>
          <w:tcPr>
            <w:tcW w:w="10348" w:type="dxa"/>
            <w:shd w:val="clear" w:color="auto" w:fill="000000" w:themeFill="text1"/>
          </w:tcPr>
          <w:p w14:paraId="0943B177" w14:textId="77777777" w:rsidR="0073644C" w:rsidRPr="0073644C" w:rsidRDefault="00061B21" w:rsidP="00250567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5213DA" w14:paraId="196F67F6" w14:textId="77777777" w:rsidTr="00C207FD">
        <w:tc>
          <w:tcPr>
            <w:tcW w:w="1560" w:type="dxa"/>
            <w:shd w:val="clear" w:color="auto" w:fill="auto"/>
          </w:tcPr>
          <w:p w14:paraId="4CEECAAA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7FE1CA6C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41F9C4E" w14:textId="77777777" w:rsidR="0073644C" w:rsidRDefault="00061B21" w:rsidP="00250567">
            <w:pPr>
              <w:jc w:val="right"/>
              <w:rPr>
                <w:rFonts w:cs="Arial"/>
              </w:rPr>
            </w:pPr>
          </w:p>
        </w:tc>
        <w:tc>
          <w:tcPr>
            <w:tcW w:w="10348" w:type="dxa"/>
            <w:shd w:val="clear" w:color="auto" w:fill="auto"/>
          </w:tcPr>
          <w:p w14:paraId="1BBC149C" w14:textId="77777777" w:rsidR="0073644C" w:rsidRDefault="00061B21" w:rsidP="00250567">
            <w:pPr>
              <w:rPr>
                <w:rFonts w:cs="Arial"/>
              </w:rPr>
            </w:pPr>
          </w:p>
        </w:tc>
      </w:tr>
      <w:tr w:rsidR="005213DA" w14:paraId="6A499D97" w14:textId="77777777" w:rsidTr="00C207FD">
        <w:tc>
          <w:tcPr>
            <w:tcW w:w="1560" w:type="dxa"/>
            <w:shd w:val="clear" w:color="auto" w:fill="000000" w:themeFill="text1"/>
          </w:tcPr>
          <w:p w14:paraId="61F40030" w14:textId="77777777" w:rsidR="0073644C" w:rsidRPr="0073644C" w:rsidRDefault="00061B21" w:rsidP="002505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8B817A3" w14:textId="77777777" w:rsidR="0073644C" w:rsidRPr="0073644C" w:rsidRDefault="00061B21" w:rsidP="00250567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96FBF1F" w14:textId="77777777" w:rsidR="0073644C" w:rsidRPr="0073644C" w:rsidRDefault="00061B21" w:rsidP="00250567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73644C">
              <w:rPr>
                <w:rFonts w:cs="Arial"/>
                <w:b/>
                <w:bCs/>
                <w:sz w:val="28"/>
                <w:szCs w:val="28"/>
              </w:rPr>
              <w:t>2031</w:t>
            </w:r>
          </w:p>
        </w:tc>
        <w:tc>
          <w:tcPr>
            <w:tcW w:w="10348" w:type="dxa"/>
            <w:shd w:val="clear" w:color="auto" w:fill="000000" w:themeFill="text1"/>
          </w:tcPr>
          <w:p w14:paraId="4F041294" w14:textId="77777777" w:rsidR="0073644C" w:rsidRPr="0073644C" w:rsidRDefault="00061B21" w:rsidP="00250567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5213DA" w14:paraId="5CA96688" w14:textId="77777777" w:rsidTr="00C207FD">
        <w:tc>
          <w:tcPr>
            <w:tcW w:w="1560" w:type="dxa"/>
            <w:shd w:val="clear" w:color="auto" w:fill="auto"/>
          </w:tcPr>
          <w:p w14:paraId="252FA44A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2FBE7D15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9D14C12" w14:textId="77777777" w:rsidR="0073644C" w:rsidRDefault="00061B21" w:rsidP="002505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 May </w:t>
            </w:r>
            <w:r>
              <w:rPr>
                <w:rFonts w:cs="Arial"/>
              </w:rPr>
              <w:t>2031</w:t>
            </w:r>
          </w:p>
        </w:tc>
        <w:tc>
          <w:tcPr>
            <w:tcW w:w="10348" w:type="dxa"/>
            <w:shd w:val="clear" w:color="auto" w:fill="auto"/>
          </w:tcPr>
          <w:p w14:paraId="2D602648" w14:textId="77777777" w:rsidR="0073644C" w:rsidRDefault="00061B21" w:rsidP="00250567">
            <w:pPr>
              <w:rPr>
                <w:rFonts w:cs="Arial"/>
              </w:rPr>
            </w:pPr>
            <w:r w:rsidRPr="003A4B72">
              <w:rPr>
                <w:rFonts w:cs="Arial"/>
                <w:highlight w:val="yellow"/>
              </w:rPr>
              <w:t>End of 8-year term of appointment for new Employer rep - Other and 2 new Scheme Member reps if extended by full Council May 2027.</w:t>
            </w:r>
          </w:p>
        </w:tc>
      </w:tr>
      <w:tr w:rsidR="005213DA" w14:paraId="0B25C58C" w14:textId="77777777" w:rsidTr="00C207FD">
        <w:tc>
          <w:tcPr>
            <w:tcW w:w="1560" w:type="dxa"/>
            <w:shd w:val="clear" w:color="auto" w:fill="auto"/>
          </w:tcPr>
          <w:p w14:paraId="69CF4918" w14:textId="77777777" w:rsidR="0073644C" w:rsidRPr="00E90440" w:rsidRDefault="00061B21" w:rsidP="00250567"/>
        </w:tc>
        <w:tc>
          <w:tcPr>
            <w:tcW w:w="709" w:type="dxa"/>
            <w:shd w:val="clear" w:color="auto" w:fill="auto"/>
          </w:tcPr>
          <w:p w14:paraId="503407D1" w14:textId="77777777" w:rsidR="0073644C" w:rsidRPr="00431E78" w:rsidRDefault="00061B21" w:rsidP="00250567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71CBE8E" w14:textId="77777777" w:rsidR="0073644C" w:rsidRDefault="00061B21" w:rsidP="00250567">
            <w:pPr>
              <w:jc w:val="right"/>
              <w:rPr>
                <w:rFonts w:cs="Arial"/>
              </w:rPr>
            </w:pPr>
          </w:p>
        </w:tc>
        <w:tc>
          <w:tcPr>
            <w:tcW w:w="10348" w:type="dxa"/>
            <w:shd w:val="clear" w:color="auto" w:fill="auto"/>
          </w:tcPr>
          <w:p w14:paraId="24C7416D" w14:textId="77777777" w:rsidR="0073644C" w:rsidRDefault="00061B21" w:rsidP="00250567">
            <w:pPr>
              <w:rPr>
                <w:rFonts w:cs="Arial"/>
              </w:rPr>
            </w:pPr>
          </w:p>
        </w:tc>
      </w:tr>
    </w:tbl>
    <w:p w14:paraId="43184242" w14:textId="77777777" w:rsidR="00BF6846" w:rsidRDefault="00061B21" w:rsidP="00250567"/>
    <w:sectPr w:rsidR="00BF6846" w:rsidSect="00950FA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DA"/>
    <w:rsid w:val="00061B21"/>
    <w:rsid w:val="005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E723"/>
  <w15:docId w15:val="{EF60736C-5346-4C98-91E5-E15B7C8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F9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A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51</cp:revision>
  <cp:lastPrinted>2021-01-07T13:53:00Z</cp:lastPrinted>
  <dcterms:created xsi:type="dcterms:W3CDTF">2020-07-30T09:22:00Z</dcterms:created>
  <dcterms:modified xsi:type="dcterms:W3CDTF">2021-07-05T15:51:00Z</dcterms:modified>
</cp:coreProperties>
</file>